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over 11 years of experience in delivering web and mobile applications. Proficient in TypeScript, Node.js, React, and cloud technologies. Strong background in designing user interfaces and APIs for scalable applications, with a passion for enhancing user experience and driving innovation in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 Angular, Svelte,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Spring Boot,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Redis,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Docker, Kubernetes,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JWT, OAuth, WebSockets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dynamic and responsive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intuitive design and seamless navigation while ensuring cross-browser compatibility and mobile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API design to ensure efficient data processing and real-time capabilities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including designers and product managers, to gather requirements and integrate features aligned with user needs and business objectives, driving project success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 ensuring reliable data access patterns while applying data modeling techniques to support application scalability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portability and simplifying the deployment process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planning and retrospectives, contributing to a culture of continuous improvement and iterative delivery of project milestones aligned with user stories.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production issues through rigorous testing and feedback loops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Inherited legacy systems, refactoring code for improved performance and maintainability, demonstrating adaptability to new challenges while maintaining high standards for documentation and code cleanliness.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 sets and fostering a collaborative working environment focused on quality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application functionalities while ensuring compliance with security protocols and best practices for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tasks, optimizing performance and cost-effectiveness through serverless architecture and managed services in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projects, advocating for user-centered design principles to enhance product features and user engagement based on market trends and feedback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APIs and features, facilitating knowledge sharing and onboarding processes while ensuring alignment with team goals and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rollout of CI/CD pipelines, streamlining deployment processes and improving delivery lead times, driving project completion and adhering to timeline expectations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and industry trends, contributing insights that informed the technical direction and innovation within the company, ensuring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reusable components that adhered to best practices for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backend services that interacted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quick response times for client requests 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mobile-first designs and progressive web applications (PWAs)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mobile user engagement through enhanced performance and optimized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third-party APIs and services, enhancing functionality and ensuring seamless data flow to enhance user experiences aligned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from requirement gathering to deployment, showcasing the ability to adaptively manage priorities while delivering value with each iteration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queries and payload sizes, improving application performance by reducing data transfer and handling complex requests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analysis tools, ensuring that applications run smoothly under high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technology stacks,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enhance system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programming best practices and efficient debugging techniques, facilitating a collaborative team culture centered on personal growth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user experience best practices by conducting user interviews and usability tests, translating findings into actionable design and development improvements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proactively troubleshooting production issues, improving system reliability and application uptime, and promoting a culture of ownership and accountability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implement internal tools for performance monitoring and reporting, enabling better insights into user interactions and system bottlenecks, subsequently advocating for data-driven development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