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Full-Stack Developer with over 11 years in software development, specializing in web and mobile applications. Proficient in Go, PHP 8, React, and TypeScript, delivering high-performance ad tech solutions. Known for creating efficient backend services and responsive frontend interfaces, optimizing user experiences in dynamic and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PHP 8, TypeScript, JavaScript, HTML, CSS,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jQuery, Bootstrap, Swoole, OpenSwoole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Postman, Axios, Fetch API, JSON,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NPM/Yarn,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Elasticsearch, ORMs, Data Visualization Tools, D3.js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back-end solutions that support millions of gamers in real-time environments, ensuring efficient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integrated with robust back-end services, enhancing user engagement while maintaining performance standards suitable for diverse game scenarios and ad placements.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strict coding guidelines and best practices,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optimize team collaboration and deliverables across multiple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to pinpoint inefficiencies in ad delivery systems, innovating solutions that reduced latency and improved overall user experience in high-concurrency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teams to prototype and iterate on new ad technology features, ensuring design alignment and a seamless player experience for various gaming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for full-stack applications, focusing on optimizing component interactions, improving data fetching strategies for dynamic content in gaming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automation strategies that streamlined development operations and reduced manual intervention in service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SQL techniques and data modeling strategies to manage large datasets, ensuring integrity and high performance while integrating analytics into advertising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emerging trends within the ad tech space,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enhanced reporting features, improving stakeholder insights and decision-making based on user behavior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new frameworks and libraries, evaluating and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Swoole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processing, which contributed to increased throughput and responsiveness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adoption of best coding practices and effective use of software development tools, fostering a culture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reviews and team workshops, promoting collaboration and adaptability, which facilitated a high-performing environment conducive to innovation and fast-paced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technical solutions with business objectives, enhancing communication between engineering, marketing, and product management teams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effectively, managing branches and pull requests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collaboration processes and minimizing integration conflicts within fast-paced release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user interfaces for ad serving while ensuring compatibility across diverse browsers and devices in different gaming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refine user experiences through iterative feedback, effectively translating functional requirements into technical specifications during product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user-facing applications and databases, ensuring real-time updates for an enhanced gaming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architecture, which improved deployment efficiency and system scalability, accommodating peak usage days for large-scale gaming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builds, ensuring fast loading times and improved performance for critical user-facing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quality and continuous improvement that elevated team coding standards and overall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codebases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continuity and performance while reducing technical debt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features, ensuring clarity on objectives and fostering strong relationships with business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development processes and architectural decisions, contributing to the knowledge base for future reference and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extensive testing frameworks to ensure high-quality deliverables in agile sprints, focusing on unit testing and integration tests to minimize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out opportunities to streamline workflows and improve code quality through automation and best practices, demonstrating commitment to excellence and innovation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performance monitoring tools that provided insights into user interactions, allowing for data-driven enhancements to the user journey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