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Frontend Engineer with over 11 years of experience in software development, specializing in React applications for web and mobile platforms. Proven ability to deliver user-centric solutions by collaborating with cross-functional teams and employing modern JavaScript technologies, enhancing user experiences in complex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Apollo Client, Bootstrap, Tailwind CSS, Styled Components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Cypress, ESLint,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Netlify, Jenkins, GitHub Actions,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Testing Library, Mocha, Chai,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at iVision to develop user-facing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and responsiveness followed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the Renovation Underwriting platform by developing automation features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decision-making tools, improving efficiency in complex renovation financing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initiatives focusing on optimizing existing codebases and identifying tech debt while contributing to overall product quality and user satisfaction on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Netlify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speed and reduce integration issues for multiple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 and retrospectives by actively participating in discussions and suggesting actionable tasks to improve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all new features and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functionality was maintained and bugs were swiftly identified, documented, and resolved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an environment of learning and innovation within the development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monitoring and incident management to enhance reliability and quickly respond to production issues, leading to immediate corrective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 components with a focus on scalability and maintainability,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responsive design principles that enhanced usability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planning sessions to identify potential improvements in user experience and proposed actionable insights based on user feedback collected through various cohorts.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existing workflows by introducing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that provided insights into the renovation loan process, leading to improved decision-making capabilities for users and employees.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routine tasks in the development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increasing development speed and encouraging best practices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distributed teams to ensure synergy across time zones, enhancing team dynamics through effective communication and prompt feedback loops to ensure project alignment across divisions.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new software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easy accessibility for all team members and contributing to a knowledge base that facilitated onboarding of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incoming interns on the core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on best practices and coding standards that align with company goals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front-end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reusable components and enhancing overall application performance, usability, and engagement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variety of projects that required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development, ensuring seamless experiences across both web and mobile platforms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and mockups into functional web applications using modern web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modular design patterns and efficient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application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enhancements and bug fixes, developing a strong understanding of stakeholder requirements and integrating feedback into ongoing projects to drive better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maintaining project tempo in an agile environment, adapting to changing priorities without compromising quality or speed of delivery throughout various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testing coverage through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robust applications that significantly enhanced user satisfaction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building out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updates and minimize downtime, collaborating with DevOps to ensure smooth transitions during deployment phases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data fetching efficiently, ensuring that components were delivered with only necessary data payloads to enhance rendering speeds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services and integrated third-party tools to extend functionalities of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appropriate to build complex backend functionalities supporting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user feedback analysis to refine product features continuously and sought innovative solutions to user pain points that enhanced overall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knowledge sharing sessions on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Assembly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