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Frontend Engineer with over 11 years of experience in software development, specializing in web and mobile applications. Proficient in leveraging React and modern programming languages to create impactful user experiences. Demonstrated ability to collaborate with cross-functional teams to enhance productivity and streamline manufacturing processes through innovative technology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Vue.js, Angular, HTML5, CSS3, Bootstrap, Tailwind CSS,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Golang, Python, Java, C++, Rust, Node.js, Express.js,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Storage:</w:t>
      </w:r>
      <w:r w:rsidRPr="009C6822">
        <w:rPr>
          <w:rFonts w:ascii="Roboto Light" w:eastAsia="Roboto Light" w:hAnsi="Roboto Light" w:cs="Roboto Light"/>
          <w:sz w:val="20"/>
          <w:szCs w:val="20"/>
        </w:rPr>
        <w:t xml:space="preserve"> PostgreSQL, Clickhouse, MongoDB, Redis, Firebase, MySQL, Cassandra,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Tools:</w:t>
      </w:r>
      <w:r w:rsidRPr="009C6822">
        <w:rPr>
          <w:rFonts w:ascii="Roboto Light" w:eastAsia="Roboto Light" w:hAnsi="Roboto Light" w:cs="Roboto Light"/>
          <w:sz w:val="20"/>
          <w:szCs w:val="20"/>
        </w:rPr>
        <w:t xml:space="preserve"> Docker, Kubernetes, Terraform, Git, Jenkins, Grafana, Prometheus, Helm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Platform, Azure, IBM Cloud, Heroku, DigitalOcean, Cloudflare, Salesforce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backend services to deliver high-performing user experiences and enhance operational efficiency in environments influenced by AI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customer success teams to gather user requirements, swiftly translating them into functional prototypes that improved customer satisfaction and streamlined their manufacturing processes utilizing feedback loops and empirical research methodology.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processing capabilities, optimizing data retrieval strategies which improved the application’s efficiency in interacting with multiple large-scale data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engaging layouts that adapt seamlessly across devices enhancing accessibility and user engagement overall for the factory operations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daily stand-ups and agile ceremonies; maintained a consistent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communication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these skills to advocate for user-centered development practices that align with our strategic initiatives and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in a collaborative environment, fostering team workflows and adhering to best practices in code management and review processes to minimize conflicts and maintain high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optimization and performance tuning of various manufacturing applications, employing innovative techniques and modern tooling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monitor performance metrics and streamline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by exploring new technologies and frameworks, often pushing for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AI-driven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that would elevate our product offerings to meet evolving market demands and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guidance to junior engineers on best practices in frontend development, elevating the overall team's skill level and fostering a culture of feedback and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customer feedback and industry trends to identify areas of improvement, leading the charge on the redesign of critical features which ultimately enhanced user engagement and satisfaction metrics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Liaised with data scientists to incorporate analytical insights into product features, driving innovation and ensuring the development of solutions that cater to manufacturing challenges faced by our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establishment of a standardized design system and UI component library enhancing development efficiency and ensuring consistency across all projects which ultimately saved time during the production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Tested applications rigorously using modern testing frameworks to ensure reliability and functionality in production environments, enhancing product trust with clients and mitigating post-deployment issues through proactive measures.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to support API usage and frontend components which facilitated easier onboarding processes for new developers and promoted long-term maintainability and knowledge sharing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with senior leadership, contributing technical insights and fostering meaningful discussions around product direction and resource allocation focusing on our growth within the manufacturing space.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user-facing features for various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enhanced load times and improved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cross-functional teams of engineers, product managers, and UX designers to ensure cohesive development that aligned with overarching business objectives and enhanced product usability and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data-driven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robust backend support for various user-centric applications aimed at automating intra-company processes and optimizing revenue channels.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state management in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efficiency in the handling of application states and ensuring immaculately coordinated interactions across diverse app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Tuned application performance through careful analysis of metrics and extensive testing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critical bottlenecks and resulting in marked improvements in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migrating legacy applications to modern frameworks, resulting in reduced technical debt and improved maintainability, enabling the development team to focus on advanced features and enhancing delivery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as part of the agile development process emphasizing adherence to coding standards and the enhancement of team synergy, which ultimately nurtured a culture of excellence among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robust testing frameworks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maximum code coverage, significantly reducing the occurrence of production bugs and increasing overall application stability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on frontend development best practices which not only elevated the skills of junior members but also established a supportive environment encouraging creativity and problem-solving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improving developer productivity by implementing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assisting in automating deployments which allowed for quicker turnaround times on product releases to meet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for code modularization and reuse, assisting teams across projects to utilize common components effectively which fostered consistency and reduced duplication efforts across development teams and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continuous improvement of the engineering processes, utilizing retrospectives and other agile methodologies to propose actionable insights that led to increased efficiency in our workflows.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