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IT professional with 11 years of experience in software development, specializing in web and mobile applications. Proficient in leading the delivery and implementation of custom eCommerce websites on the Shopify platform, ensuring quality and technical excellence through strong collaboration with cross-functional teams and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Liquid, JavaScript, React, Tailwind CSS, HTML5, CSS3, GraphQL, REST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NPM, Yarn, JIRA, Confluence,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E-commerce Platforms:</w:t>
      </w:r>
      <w:r w:rsidRPr="009C6822">
        <w:rPr>
          <w:rFonts w:ascii="Roboto Light" w:eastAsia="Roboto Light" w:hAnsi="Roboto Light" w:cs="Roboto Light"/>
          <w:sz w:val="20"/>
          <w:szCs w:val="20"/>
        </w:rPr>
        <w:t xml:space="preserve"> Shopify, Shopify Apps, Shopify APIs, Shopify Functions, Shopify Extensions, Magento, WooCommerce, BigCommerce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Lighthouse, Web Vitals, SEO Principles, Web Accessibility, Caching Strategies, CDN Usage, AMP, Progressive Web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Chai, Cypress, Selenium, Unit Testing, Integration Testing, End-to-End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Documentation &amp; Methodologies:</w:t>
      </w:r>
      <w:r w:rsidRPr="009C6822">
        <w:rPr>
          <w:rFonts w:ascii="Roboto Light" w:eastAsia="Roboto Light" w:hAnsi="Roboto Light" w:cs="Roboto Light"/>
          <w:sz w:val="20"/>
          <w:szCs w:val="20"/>
        </w:rPr>
        <w:t xml:space="preserve"> Agile, Scrum, Technical Writing, Software Development Life Cycle (SDLC), User Stories, Acceptance Criteria, Mentorship, Task Delegation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frontend feature development for custom eCommerce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and ensuring high quality throughout the software development lifecycle while mentoring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clients to assess their unique business needs, translating complex requirements into actionable technical solutions to enhance the overall user experience of their eCommerce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to streamline project delivery processes, leading sprint planning sessions and ensuring the engineering team maintained focus on high-priority tasks, ultimately improving overall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adherence to quality standards and best practices, fostering a culture of continuous improvement and knowledge sharing within the engineering team to elevate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effective third-party integrations, ensuring seamless functionality across systems while identifying opportunities for performance optimization and addressing potential issues before they impact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analytics tools to track user behavior and performance metrics, employing insights to inform feature enhancements and elevate the user experience within client eCommerce 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frontend architecture solutions that aligned with client objectives, leveraging cutting-edge technologies and frameworks to create scalable and maintainable codebases for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clear communication between technical and non-technical stakeholders, providing updates on project status, challenges, and opportunities to ensure all parties remained aligned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harmoniously with cross-functional teams, including design and marketing, to deliver cohesive project outcomes that met not only technical requirements but also brand and user experience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risks and challenges in projects, providing strategic solutions that mitigated potential delays while preserving the integrity of deliverables and maintaining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to enhance professional development through continued education opportunities, staying updated on industry trends and eCommerce best practices to maintain competitiveness in the marketplace. High detail attention to quality for all releases, ensuring compliance with acceptance criteria and addressing edge cases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 commitments simultaneously, demonstrating exceptional organization and prioritization skills to maintain project momentum and meet all deadlines without compromising quality or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product roadmaps and strategic guidance based on client needs, ensuring the development team was equipped with comprehensive insights to execute project goals and enhancing overall client satisfaction with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retrospectives to assess project successes and areas for improvement, fostering a culture of reflection and continuous learning that ultimately enhanced team collaboration and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documentation and user guides that catered to both technical and non-technical stakeholders, enhancing clarity and ensuring a shared understanding of project goals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frontend solutions for web applications in a high-paced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libraries to deliver exceptional user experiences that attracted and retained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user interfaces that adhered to the latest web accessibility standards, ensuring that applications were fully accessible to a diverse range of users and adhered to best user experience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practices across multiple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applications that met stringent functionality and performance criteria, resulting in higher client satisfaction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architectural discussions regarding scalable and maintainable system designs, leveraging best practices for both frontend and backend solutions to optimize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Vitals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the insights gained to refine application functionality and minimize load times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by encouraging open communication and the free exchange of ideas within the technical team, helping to generate innovative solutions for complex project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launch of multiple projects by effectively balancing quality assurance and timely delivery, utilizing agile methodologies to adapt to project changes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processes and created comprehensive usage manuals for internal and external stakeholders, contributing to knowledge transfer and assisting in onboarding for new team members and clients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across diverse teams in an agile framework, participating in daily scrums and sprint retrospectives to drive continuous product improvements and maintain an adaptable project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clients, ensuring they remained engaged and informed throughout the development process, ultimately helping to build trust and long-term partnerships with enterprise organizations.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technical concepts to both technical and non-technical stakeholders with clarity, employing various strategies to cater presentations to diverse audiences and facilitate mutual understanding where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continuous learning within teams by organizing regular knowledge-sharing sessions focused on new technologies, ensuring the team stayed ahead in an ever-evolving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