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Ambitious and results-driven Front End and Full Stack Developer with over 11 years of experience specializing in web and mobile applications. Proven expertise in React, Node.js, and TypeScript with strong problem-solving capabilities. Passionate about designing scalable, high-performance software solutions and ensuring user satisfaction while collaborating within a dynamic team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Next.js,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AWS,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Agile, TDD,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RESTful APIs, GraphQL, WebSockets,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key systems for deployment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interactions while collaborating with cross-functional teams for all stages of the development lifecycle, resulting in efficient product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SaaS products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reliability through careful long-term system planning and strategic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engineering teams to devise solutions that significantly improved the development workflow, leading to enhanced collaborative tools and reduced turnaround times for features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and created solutions to support the product's expansion, utilizing responsive design principles and performance best practices to deliver high-quality user experiences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product development forward by rapidly shipping features that aligned with user expectations and stakeholder feedback, leveraging agile methodologies to maintain high standards of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fostering a culture of learning and innovation while ensuring the effective dissemination of coding best practices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set the technical strategy for long-term roadmaps, emphasizing maintainability, scalability, and extensibility of all developed software artifacts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microservices into central architectures effectively, focusing on maintaining data consistency and real-time communications through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subsequently enhancing overall system quality and robustness prior to production deployments, ensuring stability and reliability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builds and testing in CI/CD pipelines to reduce manual errors and expedite release cycles, thus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deployed systems and solutions, ensuring clarity and consistency for team members and new hires to navigate the codebase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updated legacy products, refactoring outdated code to compare modern frameworks and technologies with industry trends, improving code maintainability and performance without disrupting existing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sessions, adapting to new business requirements while delivering critical features on time to meet project deadlines and customer satisfaction levels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cost-effective, scalable hosting solutions, optimizing cloud infrastructure decisions based on performance needs and budgetary constraints within changing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sessions, utilizing insights to refine product functionality and prioritize future work items based on the technical feasibility and user desire.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ensuring accessibility compliance to enhance user experience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data transactions and exchanges between client and server, while ensuring robust security standards throughout the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design concepts into functional interfaces,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prototyping and maintaining design integrity across development iterations and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application speeds and performance in complex applications, allowing for real-time data updates and enhancing user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practices, contributing to daily stand-ups and sprint reviews, advocating for user-centric development, and adapting workflows to enhance team productivity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applications, employing profiling and monitoring tools to identify bottlenecks and ensuring platform reliability and responsiveness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large-scale applications, adopting component-based design principles to facilitate code reusability and standardization across different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data storage solutions, streamlining data retrieval processes via optimized queries and effective indexing strategies to adjust to dynamic production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code maintainability through regular refactoring efforts, aligning with best practices and performance optimizations to promote a clean and efficient codebase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issues reported by users, utilizing logging and monitoring solutions to improve applications post-deployment and enhance customer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initiatives, contributing to internal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engineering best practices to elevate overall team skill levels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involving the migration of applications to microservices, improving modularity and scalability of solutions while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