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of expertise in building web and mobile applications, specializing in front-end technologies. Proven ability to translate designs into high-quality user experiences and optimize performance based on user feedback. Strong collaborator with experience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Dart, Flutter,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Next.js, Redux, Sass, Bootstrap, Styled Components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Enzyme, Postman, Figma, Figma to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Firebase, MongoDB, MySQL, PostgreSQL, Apollo, SQLAlchemy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UX Design, Responsive Design, Accessibility (WCAG), Microinteractions, Component Systems, Atomic Design, Design Tokens, Brand Guidelines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into clean, reusable UI components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accessibility and responsiveness on various platforms and enhancing user engagement as a key priority.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develop a comprehensive component library, optimizing scalability across products while enforcing design consistency and adhering to high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flow and maintainability of components within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resulting in better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maintained a series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event-driven applications, aligning with industry standards and modern development practices to maximize throughput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Agile/Scrum ceremonies, contributing to sprint planning and reviews while embracing a culture of collaboration and shared success within cross-functional teams of engineers and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front-end development insights during conceptual phases for marketing initiatives, producing engaging and optimized assets for email campaigns and promotional materials through creative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developers, fostering a knowledge-sharing environment that encouraged continuous learning and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workflows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integration processes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solutions and monitoring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to ensure seamless integration of APIs and microservices, contributing to a more cohesive and efficient application architecture focused on customer-driven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stayed updated with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trends, actively bringing forward industry insights and best practices to enhance team methodologies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and refined user interface components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pre-processors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sleek transition animations, enhancing the overall aesthetic and functionality of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tests for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minimal bugs in various browser environments across numerous devices during the testing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user feedback to iterate on existing features, utilizing analytical tools to assess user behavior and drive impactful application enhancements that resonate with our customer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leading to faster load times and improved user satisfaction, focusing on reducing the overall bundle size and ensuring efficient rendering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with customer support and marketing teams to understand target audiences better, informing the development of user-centric features and enhancements based on direct feedback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features for multiple high-traffic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a strong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cross-browser compatibility to ensure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developing rich web applications, focusing on modularity and maintainability to address evolving user needs and industry standards in technology solution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daily stand-ups and sprint retrospectives, collaborating effectively with full-stack development teams to define solutions that met or exceeded project timelines and quality benchmarks during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Git for version control and collaborated on code merges, ensuring a streamlined integration process within large codebases and enhancing team communication throughout development cycles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effectively facilitate data exchange between front-end and back-end systems, ensuring consistent data fetching and state management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research initiatives, sharing insights with product managers and design teams to iterate quickly on feedback and ensure that end products reflected user expectations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minimizing time-to-market for new features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developers through pair programming and code review processes, fostering an environment of learning and improvement in coding practices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user engagement by conducting a thorough analysis of performance metrics and implementing strategies that focused on enhancing application responsiveness and reducing loading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QA teams to establish test plans that covered functional and non-functional requirements, enhancing the overall quality of web applications delivered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component lifecycle efficiently by creating comprehensive documentation for front-end development processes, enhancing transparency and knowledge sharing within the engineering team and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Modernized existing applications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Polyfills, ensuring functionality across diverse environments while improving code readability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