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Front End Developer with 11 years of experience in software development specializing in web and mobile applications. Expert in UI/UX design, proficient in Vue.js, React, and Angular, with extensive knowledge of JavaScript (ES6+), HTML, and CSS. Strong communicator with a collaborative spirit, adept at transforming business requirements into superior user experiences. Eager to learn and adapt to new technologies to solve complex engineering problems.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 (ES6+), HTML, CSS, TypeScript, Python,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React, Angular, Bootstrap, Tailwind CSS, jQuery,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Vite, npm, Yarn, Git, Docker,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Axios, Fetch API, GraphQL, Postman, MongoDB,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Enzyme, Storybook,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prototyped, and implemented application user narratives leading to enhanced user engagement and satisfaction fostering meaningful user interactions across web and mobile platforms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rendering.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reusable design systems and components ensuring consistency and efficiency across distributed projects, implementing component-based architecture that streamlined development processes and improved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control libraries and reference implementation pages, enhancing development efficiency and fostering peer collaboration through shared resources and best practices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usability feedback loop by engaging directly with clients and end-users to identify pain points and iterate on application experiences to meet user demands effectively and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Researched, recommended, and implemented emerging front-end technologies to stay ahead in the industry, ensuring adaptability and relevance in fluctuating technological landscapes with a strong commitment to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other developers in a highly interactive and agile environment, cultivating a culture of open communication and constructive peer review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Evangelized design-forward thinking throughout the organization, conducting workshops and knowledge-sharing sessions to highlight the importance of user-centric design principles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refined application user experience workflows through direct client interactions and internal testing, applying analytical skills to find practical solutions to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best practices in code management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while maintaining high standards of modularity in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build tools and integrated CI/CD pipelines to automate workflows, optimize code delivery, and uphold standards of quality in each deployment cycle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front-end technologies and best practices, fostering their growth and enhancing their skill sets in line with project requirements and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principles to build applications compatible across various devices and screen sizes, ensuring a broad reach and maintaining a consistent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during software development, showcasing strong problem-solving capabilities while balancing multiple projects simultaneously to meet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members' collaborations, pooling diverse perspectives to drive product innovation, enhance development approaches and ensure the delivery of superior software solutions of high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 sharing and continuous learning within the team, encouraging experimentation and exploration of new technologies and methodologies to keep pace with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improving application performance through efficient coding practices and responsive UI design patterns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interactive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fostering a collaborative team environment, encouraging higher quality outcomes, and serving as a learning opportunity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systems to manage application state effectively,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predictable state container to facilitate seamless interactions across various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frontend architecture for scalable web applications, ensuring that components were reusable and maintainable while adhering to best practices for organizational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in project management fostering a dynamic work environment which promoted swift technological adaptation and flexible response to evolving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backend teams to ensure seamless integration of RESTful services, performing iterative testing and troubleshooting to guarantee smooth data flow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team members on onboarding procedures, tools, and best practices, ensuring a consistent approach to development and contributing to lower ramp-up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unit tests and E2E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comprehensive coverage of application functionalities, significantly reducing regression issues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performance optimization techniques that reduced load times and improved user experience, balancing functionality and speed through practical coding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clients to gather requirements and feedback on software functionality, using research and analytics to drive data-informed decisions for future developments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customizing and extending existing frameworks and libraries, adapting them to meet specific project needs while maintaining integrity and scalability of applications, providing seamless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continuous integration and continuous deployment (CI/CD) practices, deploying applications to cloud platforms and maintaining a focus on system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