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Dedicated Freelance Solutions Architect with 11 years of software development experience, specializing in web and mobile applications with a focus on integrating customer data platforms and marketing automation tools, adept in crafting innovative solutions that enhance user experiences and drive measurable business impacts.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Python, SQL, HTML/CSS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Node.js, Express.js, Vue.js, Angular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Integration &amp;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Segment, mParticle, Tealium, Treasure Data, AWS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MarTech Platforms: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Salesforce, HubSpot, Braze, Iterable, Klaviyo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&amp; Cloud Services: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 APIs, GraphQL, GCP, Azure, Heroku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end-to-end implementation of a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CDP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integration at iVision, focusing on refining user engagement strategies and optimizing the technology stack to enhance client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design robust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MarTech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solutions, utilizing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Segment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Tealium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mParticle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create seamless multi-channel user experiences across various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for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MarTech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stack, outlining specifications and user journeys that provided clarity and efficiency in project execution from implementation to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workshops with clients to gather requirements and translate business challenges into technical specifications, leading to the successful deployment of integrated marketing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Monitored the performance of implemented solutions,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marketing analytics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tools to derive insights that drove optimization and innovation within clients' existing platforms and usability frameworks.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Initiated the migration of legacy marketing automation systems for clients, ensuring data integrity during expansive changes and optimizing existing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user journeys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improved engagement and retention.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agile methodology within project teams, effectively orchestrating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sprint cycles that improved team synergy and increased the pace of delivery for client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clients in discussions regarding potential enhancements of their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MarTech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operations, leveraging a mix of analytics and strategic insights to unlock additional value from existing tools.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comprehensive integration strategies that included API management to effectively link disparate systems, enabling cohesive customer experiences through a unified data layer for decision-making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data activation strategies utilizing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Hightouch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Census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clients to maximize the use of their data across various marketing platforms and achieving a more personalized outreach approach.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user feedback funnels within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CDP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settings, applying techniques that improved customer interaction metrics while aligning closely with strategic goals set forth at the project initiation phase.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market research initiatives aimed at identifying emerging trends within marketing technologies, sharing findings with teams to foster innovation within existing project frameworks.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team members in understanding complex integrations and best practices around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solutions, enhancing overall team capability in delivering high-quality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best practice standards for data modeling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ETL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processes, ensuring high-quality data flows across platforms while addressing client-specific needs and expectations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Served as an advocate for user-centered design principles, regularly incorporating user journey mapping into project planning to ensure alignment with client expectations and real-world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user-centric features for various web applications at Google, applying deep knowledge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create engaging user experiences across multiple channels and devices.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 mix of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build dynamic and responsive web applications that seamlessly integrated with back-end data sources to enhance overall functionality.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stakeholders to identify business requirements, translating them into technical specifications which drove successful project outcomes and ensured alignment across development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complex data integration processes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high levels of efficiency and data accuracy while aligning with project timelines and quality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regular code reviews and collaborative programming practices to uphold coding standards and foster a culture of continuous improvement within development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existing applications by leveraging cloud technologies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driving solutions that facilitated scalability and high availability for enterprise-level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A/B testing methodologies to analyze feature performance, employing user feedback and analytics to iteratively improve application interfaces and back-end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scrum ceremonies to ensure agile processes were upheld while continuously assessing workload and priorities to maximize team effectiveness and output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front-end development expertise for a suite of web applications, driving usability through consistent UI design patterns and comprehensive testing methodologies for optimal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analytics and tracking tools into applications to enable comprehensive reporting mechanisms, enhancing visibility into user behavior and application effectiveness after deployment.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workshops aimed at refining internal processes related to software delivery, synthesizing diverse feedback from stakeholders to implement actionable steps that improved workflows.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training materials and led knowledge-sharing sessions for team members focusing on emerging technologies and best practices, facilitating a culture of learning and mutual growth.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