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dynamic web and mobile applications. Expertise in TypeScript, Node.js, and cloud-native architectures, with strong skills in cross-functional collaboration, providing innovative solutions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Node.js, React, JavaScript, Python, Ruby on Rails,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 (GCP), Microsoft Azure, Firebase, Heroku, DigitalOcean, CloudFormation, SaaS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Elasticsearch, Apache Kafka, GraphQL, Redis,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Kubernetes, AWS Lambda, CI/CD, Git, Jenkins, SST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Postman, JIRA, Slack, Trello, Figma, GitHub,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streamlined workflows for clinicians, enhancing operational efficiency and improving patient care delivery through robust cloud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state-of-the-art operating system for healthcare applications that enabled real-time data access and analytics,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user experience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for healthcare applications, ensuring compliance with healthcare regulations and standards while implementing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for healthcare applications to handle high data loads efficiently,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resource management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incorporating continuous integration and delivery into the software development lifecycle, thereby reducing deployment time and increasing system reliability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 suite of microservices that interface with various healthcare systems, ensuring data integrity and security across platforms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simplify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pairing sessions with clinicians to gather feedback and adjust application features, demonstrating adaptability and fostering relationships that bridged technology and user needs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models to enhance clinical decision support systems, focusing on practical applications that yield measurable benefits for healthcare professionals and participants.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existing healthcare solutions with new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improved data flow and accessibility in clinical settings across departments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onboarding materials for new engineers, establishing best practices and ensuring knowledge transfer within the team tasked with developing healthcare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culture of transparency and efficiency, promoting agile methodologies within the development team to increase responsiveness and adaptability to changing healthcare industry demands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buy vs. build analysis for multiple healthcare solutions, advocating for strategic partnerships to enhance capability offerings while aligning with organizational missions and values related to elder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data protection measures in line with healthcare compliance standards, ensuring that all software solutions not only meet but exceed industry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team culture focused on delivering high-quality software through deliverables that prioritize user experience, clinical input, and system performance for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cloud resources efficiently, ensuring reliable deployments and consistent environments for testing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back-end components and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scalability to support millions of active users within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achieve seamless integration of internal services and applications, focusing on adherence to coding standards, practices, and agile methodologies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improvements in application performance by optimizing full-stack architectures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separate functionalities into manageable services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and unit testing of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across several high-traffic applications serving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managers and UX designers to define new features and functional requirements, ensuring the development of user-friendly interfaces that align with users' needs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alerting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operational health across various applications, allowing for rapid incident resolution and service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coding best practices, fostering a culture of continuous learning and knowledge sharing within the team to enhance overall development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web technologies,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better maintainability and scalability of Google applications across devices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for applications to ensure code quality and effective regression testing, making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extending the functionality of common libraries used within the organization, building relationships with the broader programming community to enhance collaboration and sharing of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surrounding performance optimization through techniques such as lazy loading and code splitting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enhanced loading times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working closely with product owners to prioritize features and improvements based on user feedback, market trends, and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