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Founding Engineer with over 11 years of experience in software development, focusing on web and mobile applications. Expertise in React and Typescript has driven the delivery of robust, user-friendly products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Jest, Webpack, Material-UI,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JIRA,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LLM APIs, OAuth,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CI/CD,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various features while collaborating with cross-functional teams to address user needs and streamline product development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pixel-perfect components in compliance with design specifications, ensuring polished interactions and enhancing the overall user experience through attention to detail and responsive design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daily stand-ups and sprint planning sessions, fostering an environment of collaboration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applications' performance by proactively identifying and refactoring inefficient code, pushing for a culture of code simplification and improved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core product offerings, expanding functionality and providing users with advanced problem-solving capabilities tailored to STEM-focused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tasked with a complete overhaul of legacy code bases, guiding the migration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improving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reinforcing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while nurturing a learning-oriented atmosphere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prioritize product features, leveraging strong product sense to align technical capabilities with user expectations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clean code standards and effective communication within the team, fostering a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among team members by ensuring transparent and efficient code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that adapt seamlessly to various devices and screen sizes, utilizing modern CSS techniques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 to improve load times and user engagement, resulting in an enhanced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to support the development process and provide clarity on product implementations for future reference, ensuring team alignment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gain insights into user interactions, subsequently translating findings into actionable developments that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planning and execution of successful product releases through strong collaboration with diverse teams and stakeholders, ensuring alignment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end-to-end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extensively across teams to gather requirements and iterate on user feedback to create value-driven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coding standards, improving maintainability and structure of the code base while promoting a culture of quality and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product quality and reliability, ensuring deliverables met organizational standards and user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iterative enhancements to core products and address technical debt, ensuring that applications remained competitive in the fast-evolving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during product demos and feedback sessions, ensuring that their specific needs and inquiries were effectively addressed through proactive communication and product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products, enhancing functionality and enabling data interactions that improved the user experience and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designers to implement UI/UX best practices, translating creative designs into fully functional and responsive web components that align with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engineering teams to explore emerging technologies, fostering a culture of innovation and continuous learning to keep skills and knowledge relevant and up-to-date.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discussions about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and experience gained through implementing complex solutions in real-world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to establish CI/CD pipelines, ensuring code quality and efficient deployment processes for all development projects, thereby enhancing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to continuously assess team performance and dynamics, advocating for necessary changes to improve team cohesion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resources and tools for internal teams, aimed to enhance understanding and application of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elevating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