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customer-facing roles focused on deploying innovative AI solutions and enhancing robotics operational efficiency. Adept at transforming client needs into production-ready solutions while demonstrating strong technical expertise and collaboration skills across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Go, C++,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TensorFlow, PyTorch, FastAPI,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LLM, RAG Pipelines, scikit-learn,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ROS, SCADA, Boston Dynamics Spot, Industrial Robots, AMRs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API Integration,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 client-facing environments, streamlining maintenance predictions and optimizing operational workflows for enterprise robotics, significantly improving customer success and deployment efficiency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transform ambiguous client requirements into actionable project plans, leveraging insights to design and implement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on-site with clients to gather critical insights into their operational workflow and robotics deployment, facilitating effective communication and fostering strong customer relationships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specifically tailored for diverse robotic use cases, ensuring seamless integration with existing platforms and enhancing overall operational effectiveness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deploying production-grade solutions, employing a thorough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constraints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latency and connectivity, to create reliable and efficient systems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reusable frameworks that enhanced deployment speed for future customer implementations, resulting in reduced turnaround times and effective resource management during intensive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technical point of contact during deployments, establishing trust with clients through responsive support during critical production issues and contributing to high customer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rapid solutions addressing unique client business challenges, balancing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production reliability to maintain high-performance standards in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 teams on newly implemented AI integrations, equipping them with necessary documentation and practical knowledge for ongoing success in their workflows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product engineering teams on customer feedback and operational insights gathered during implementations, driving iterative improvements and aligning product features with actual user needs based on real-world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assessed deployment performance metrics post-implementation, ensuring continued optimization of deployed systems while iteratively refining operational methods based on observed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throughout the deployment cycle, ensuring collaborative development processes among team members and maintaining project integrity with detailed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legacy systems with contemporary technology stacks, enhancing data flow and operational transparency by connecting disparate platforms and improving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effective solutions tailored to specific client needs, ensuring comprehensive project understanding and high competency in integrating diverse technological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data-driven evaluations of deployed solutions, providing actionable recommendations to clients and fostering a culture of continuous improvement and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for code quality, maintainability, and ensuring reliable functionality in large-scale production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Agile software development process, participating in regular sprints and retrospectives, which fostered an environment of improvement, communication, and surface effective solutions for client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different services to ensure efficient data exchange, enhancing integration capabilities between systems and providing seamless experiences for end-users in application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documentation throughout application lifecycles to promote high product quality and reliable deployments with reduced risk of errors or downtime during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 through debugging and log analysis, swiftly addressing problems to minimize service disruptions and ensure operational continuity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through detailed monitoring and logging, successfully identifying bottlenecks and enhancing system performance while prioritizing resource optimization in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discussions to gather requirements and refine project vision to meet client expectations efficiently, translating technical language into user-friendly terms for effective communication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to uphold quality standards and shared knowledge amongst team members while fostering a collaborative environment that encouraged learning and improvement from feedback exchanges.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they could run seamlessly in production without discrepancies across development and operational environments, enhancing deployment consistency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programming practices and the software development workflow, facilitating their integration into the development process and promoting a collaborative and empowering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gather insights and feedback, ensuring alignment of product features with evolving client needs and industry standards while maximizing operational effectiveness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tools, enhancing the product functionality and user experience by adopting flexible and powerful frameworks that catered to varying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