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backend systems and enterprise integration. Proven record in delivering complex technical solutions using Ruby on Rails and cloud technologies. Strong communicator and collaborator with deep expertise in procurement and supply chain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Ruby on Rails, PostgreSQL, REST APIs, SOAP, ActiveRecord, Redis, GraphQL,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dbt, Python, ETL/ELT, Data Warehousing, BigQuery, Prefect,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JavaScript, HTML5, CSS3, Jest, Webpack,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Kubernetes, Docker, CI/CD, GitHub Actions, Terraform, Serverless,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Sentry, Trello, Asana, Git,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technical implementations by architecting solutions that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Arkestro's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customer ERP systems, enhancing procurement workflows and dramatically improving operational efficiency with tailored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client ERP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Arkestro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while maintaining security and performance standards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cross-functional teams to deliver innovative features on time,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quickly to changing requirements and improve team dynamics during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databases and ensuring efficient data retrieval processes, which supported load balancing and optimized data transactions for client applications in the supply chain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mechanisms to enhance application response times, significantly increasing user experience and leading to improved customer satisfaction on deployed features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deployment methodologies by creating comprehensive playbooks and documentation that streamlined the process of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Arkestro's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customer systems, preparing teams for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drove technical relationships by serving as the primary point of contact for key clients, translating complex technical specifications into actionable items for business stakeholders effectively and concisely.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prototyped and implemented bespoke solutions for unique enterprise requirements, showcasing adaptability to quickly shifting project scopes and acting as a liaison between technical and non-technical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around coding standards and customer engagement, fostering a culture of knowledge sharing and collaboration within development teams during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stayed updated with industry advancements to provide insights into product direction and feature enhancements that align with customer expectations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customer trainings and workshops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Arkestro's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highlighting features that enhance procurement efficiency and supporting them through initial integration phases to ensure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problem-solving sessions with procurement teams to identify pain points in existing processes, proposing solutions that led to improved workflow efficiencies and reduced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testing strategies for deployed integrations, ensuring that solutions met quality standards while identifying and mitigating risks associated with technical dependencies throughout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core products by gathering user feedback during customer deployments and proposing actionable improvements to the product roadmap in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post-deployment, ensuring quick resolution of issues impacting client integrations and overall system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deep analysis of customer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applications, integrating advanced features into the existing infrastructure while maintaining robust security standards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cross-discipline teams to successfully transition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DevOps efficiency and enhancing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promoting high-quality coding standards and accountability within the teams, which led to a substantial reduction in system bugs and improved feature stability for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clients in solutions architecture discussions to identify and prioritize their business needs,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technical developments with market demands effectively and innovatively.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compelling prototypes and proof of concepts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exemplify potential solutions for clients, which accelerated product buy-in and laid the groundwork for successful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efficient 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client interaction and integration with third-party services, improving overall operational flow and system interconnectivity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project timelines, enhancing team collaboration and ensuring adherence to project scopes and deliverables throughout their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promoting best practices in collaborative development and maintaining clear project documentation to assist future maintainability of the systems built.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customer engagement sessions to gather insights on user experience testing, translating findings into actionable enhancements for product features related to supply chain management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managers to outline business cases for new software features, reinforcing alignment with customer goals and ensuring technology metrics guided decision making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capture user experiences post-release, serving as a catalyst for continuous improvement cycles that informed upcoming product roadmap adjustments and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application modules for scalable enterprise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and maintainable code practices to facilitate easy updates and modifications as client needs evolved.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