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over 11 years of experience in software development, specializing in web and mobile applications. Proven ability to troubleshoot and maintain complex technical products in high-stakes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C#, Python, JavaScript,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ASP.NET, Node.js, React,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Visual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MongoDB, Oracle,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Concepts: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 Development, Microservices, Cloud Computing, Agile Methodologies, DevOps Practices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critical support for nuclear fuel handling equipment,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software solutions that enhance operational efficiency and maintain safety protocols in high-tech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troubleshooting efforts for nuclear power plant equipment,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enhance system performance, improving reliability and safety during critical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process improvements based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collaborating with cross-functional teams to enhance workflows and reduce downtime during tech deployments at onsite locations.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and validation of software applications, ensuring compliance with safety standards and regulations specifically required for nuclear energy applications, particularly in remote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RESTful APIs to integrate with various manufacturing systems, ensuring seamless communication and data exchange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containerized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lessons learned sessions, sharing insights and recommendations with teams to foster a culture of continuous improvement in the field service delivery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effective communication between internal teams and clients, providing technical guidance on software deployment and equipment maintenance, supporting optimal functionality on-site and remotely.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for software systems, detailing procedures and protocols to ensure safe operation in all environments, aligning with nuclear industry regulations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Supervised and mentored junior engineers, providing guidance on best practices in software development and nuclear equipment maintenance, enhancing team performance and technical expertise in the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suppliers and external partners to lean into collaborative problem-solving strategies, enhancing service offerings and support for complex installations in the nuclear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opportunities for product enhancements through field observations, communicating suggestions for software improvements to management, aimed at optimizing safety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Strategically managed project workflows to adhere to budgetary constraints, utilizing project management tools to ensure timely completion and delivery of technical services for field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site assessments and equipment audits to evaluate operational safety conditions, collaborating with stakeholders to develop actionable insights for risk mitigation and safety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engineering-based decisions regarding design changes, redlining procedures when necessary to align with organizational standards and safety protocols in all service execution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field service outage activities, deploying expertise in engineering principles to troubleshoot and resolve equipment issues expeditiously, ensuring a smooth service delivery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intricate software applications for one of the leading tech companies, focusing on robust scalability and performance to handle a diverse range of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employing modern development paradigms to ensure rapid delivery of high-quality software solutions tailored for various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writing well-structured and maintainable code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front-end enhancements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back-end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refactoring processes, imparting knowledge of coding best practices and design principles that significantly boosted the overall quality of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robustness in application functionality, significantly reducing the incidence of post-deployment bugs and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focusing on database queries and APIs,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effectively to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translate them into technical specifications, ensuring all developments were user-friendly and aligned with client expectations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significantly improving release times and development efficiency while maintaining high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Adhered to rigorous quality assurance practices, developing thorough documentation and process flows to assist teams in understanding system functionalities and operational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software engineering principles and tools, providing knowledge transfer through pair programming and collaborative work on projects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emerging technologies and methodologies, continually updating knowledge base to incorporate innovative solutions into existing projects and enhancing the overall technological capabilities of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interactive user interfaces using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intuitive UX that led to increased user satisfaction and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