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FHIR Data Analyst with over 11 years of experience in software development, specializing in healthcare data analysis and FHIR implementations. Expertise in design, testing, and deployment of FHIR-based solutions, with a strong understanding of HL7 standards and RESTful APIs.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HL7 FHIR R4, HL7 v2, CDA, X12,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FHIR Validators, Swagger, Apache JMeter,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Oracle, SQL Server,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hands-on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Data Analyst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 projects by bridging the gap between healthcare stakeholders and technical teams, ensuring that data solutions meet both functional and regulatory requirements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architects to design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structures, crafting precise payload formats and defining essential search parameters, allowing for efficient data retrieval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 Guides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mappings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resource definitions, translating complex healthcare data models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compliant resources, enabling interoperable data exchange across various healthcare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conformance using advanced validator tools and testing frameworks, ensuring high-quality data integrity and compliance with leading healthcare data standards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normalization and transformation of healthcare data, applying thorough data quality checks between original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endpoints, enhancing overall system interoperability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documentation, including detailed data mappings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resource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and communication among project stakeholders and ensuring alignment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matters, addressing inquiries from technical and business teams to help educate stakeholders on the implications of healthcare data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end-to-end testing processes, including unit, integration, and User Acceptance Testing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validating delivered solutions against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and business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extract, transform, and load healthcare data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repositories, optimizing data workflows while adhering to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cross-functional teams to drive project success, demonstrating strong collaboration skills and adaptability in fast-paced environments, contributing to solutions that align with both technology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functional and performance standards were consistently met during development phases and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stayed updated with the latest trends and implementations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 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and best practices with the team to foster a culture of innovation and excellence in healthcare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mapping of healthcare data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leading efforts to create scalable and sustainable data models while tailoring solutions to meet specific client needs within the healthcare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data quality improvement initiatives by leveraging advanced statistical tools and analytics, ensuring high fidelity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compliant data structures across multiple healthcare providers and payers.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enhance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team capability in handling FHIR-related projects and ensuring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that align with healthcare compliance standards and facilitate data sharing across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creating a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scalability, particularly in healthcare environments requiring rapid responses and adaptability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CI/CD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and enhancing application delivery times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and web applications, ensuring they complied with modern healthcare data standards and improving end-user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for software solutions, applying effective communication skills to translate technical details into user-friendly perspectives that ensure satisfaction and usability in healthcare 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optimal data structuring and management practices, enhancing data retrieval time and integrity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designing user-centered solutions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rapid iterations and adaptations of products based on feedback from healthcare professionals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integration of real-time data analytics capabilities within applications, enhancing proactive decision-making features for healthcare providers and improving operational efficiency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user interfaces for patient data management systems, delivering responsive and intuitive applications that improve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coding practices and documentation processes to comply with internal and external audit requirements, contributing to the overall quality assurance in software delivery and enhancing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healthcare standards, fostering a culture of continuous improvement and encouraging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through refactoring and optimization, applying best practices learned from significant industry standards and frameworks to reduce load time and improve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