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Senior Software Engineer with over 11 years of experience in software development focused on building secure, scalable web and mobile applications. Expertise in developing complex systems leveraging Go, VueJS, and cloud technologies; skilled in optimizing distributed applications and enhancing security protocols for high-stake environments. Proven ability to collaborate effectively within agile teams, driving projects from conception to successful deployment.</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Go, Java, JavaScript, TypeScript, Python, Shell Scripting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Web Development:</w:t>
      </w:r>
      <w:r w:rsidRPr="009C6822">
        <w:rPr>
          <w:rFonts w:ascii="Roboto Light" w:eastAsia="Roboto Light" w:hAnsi="Roboto Light" w:cs="Roboto Light"/>
          <w:sz w:val="20"/>
          <w:szCs w:val="20"/>
        </w:rPr>
        <w:t xml:space="preserve"> VueJS, React, HTML5, CSS3, Bootstrap, RESTful APIs, GraphQL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and DevOps:</w:t>
      </w:r>
      <w:r w:rsidRPr="009C6822">
        <w:rPr>
          <w:rFonts w:ascii="Roboto Light" w:eastAsia="Roboto Light" w:hAnsi="Roboto Light" w:cs="Roboto Light"/>
          <w:sz w:val="20"/>
          <w:szCs w:val="20"/>
        </w:rPr>
        <w:t xml:space="preserve"> AWS, Terraform, Docker, Kubernetes, OpenShift, CI/CD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Management:</w:t>
      </w:r>
      <w:r w:rsidRPr="009C6822">
        <w:rPr>
          <w:rFonts w:ascii="Roboto Light" w:eastAsia="Roboto Light" w:hAnsi="Roboto Light" w:cs="Roboto Light"/>
          <w:sz w:val="20"/>
          <w:szCs w:val="20"/>
        </w:rPr>
        <w:t xml:space="preserve"> MySQL, PostgreSQL, MongoDB, Redis, Cassandra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 and Frameworks:</w:t>
      </w:r>
      <w:r w:rsidRPr="009C6822">
        <w:rPr>
          <w:rFonts w:ascii="Roboto Light" w:eastAsia="Roboto Light" w:hAnsi="Roboto Light" w:cs="Roboto Light"/>
          <w:sz w:val="20"/>
          <w:szCs w:val="20"/>
        </w:rPr>
        <w:t xml:space="preserve"> Git, Jenkins, Ansible, Apache Kafka, Nginx</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Aqua's management console,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VueJS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handle complex background jobs and scale robust REST APIs for container-based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implement security protocols and best practices, ensuring the company's software complies with industry standards for financial and governmental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microservices architectures, optimizing inter-application communication and resource utilization within highly distributed environments that serve multiple clients globally.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containerization strategies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seamless deployments and management of numerous cloud-based applications under stringent security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data processing workflows across Aqua's platforms by integrating various database systems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thus improving query performance and data retrieval times.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efforts to write efficient SQL queries and manage schemas, ensuring data integrity and support for high-availability service architectures crucial in sensitive environments like finance and defense.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extensive troubleshooting and debugging for complex applications developed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leading to improved code quality and fewer production incidents.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and agile ceremonies to ensure delivery of high-quality code, fostering a culture of continuous improvement and adoption of best practices among team members.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Wrote comprehensive technical documentation that aids new developers in understanding the codebase efficiently, greatly reducing the onboarding time and increasing team productivity.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internal and external open-source projects, advocating for best practices in container security and cloud-native application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Synthesized user feedback and industry trends to iteratively improve product features, driving user satisfaction and engagement in mission-critical applications for clients.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scalable web UI components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VueJS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a rich, responsive user experience for administrators managing security protocols.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infrastructure automation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allowing for rapid deployment and scaling of cloud resources per project requirements while minimizing manual configurations.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workshops and technical sessions to share knowledge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programming and cloud infrastructure best practices, enhancing team skill set.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clients to understand requirements deeply and translate them into functional features, thus ensuring the final product meets their expectations diligently.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scalable software applications as part of Google’s infrastructure team using cutting-edge technologies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contributing to the overall efficiency and performance of large systems.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HTML5</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build user-friendly web applications, improving the overall user experience and accessibility through responsive design principles and best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various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configured testing frameworks to ensure quality software delivery with automated feedback loops, significantly reducing the release 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cross-functional teams, gathering requirements and providing technical guidance that fostered cohesive app development and successful integration of services at Google.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back-end processes and database interactions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addressing scalability challenges and enhancing data processing speed for high-demand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architectural discussions focused on microservices and service-oriented design patterns, promoting improved modularity, and maintainability across multiple team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performance tuning and debugging of legacy applications, driving enhancements and optimization efforts that resulted in significant reductions in load times and resource usage.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development methodologies, contributing to sprint planning, stand-ups, and retrospectives, ensuring alignment with team goals and timely project deliveries.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Trained and mentored junior engineers on best coding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a collaborative and educational environment within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application security protocols through rigorous code reviews and testing, thereby minimizing vulnerabilities associated with web applications and ensuring data privacy.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involved in the migration from monolithic to microservices architecture, enabling better team autonomy and scaling capabilities for future growth in application 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cross-team meetings focused on databases and service integrations, brainstorming solutions that introduced efficiencies and reduced operational overhead.</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