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software development and engineering, focusing on web and mobile applications. Proficient in Node.js, MongoDB, Express, Kubernetes, and RabbitMQ, with a strong understanding of TCP/IP, HTTP, and WebSockets. Proven ability to drive product and feature development in agile environments, ensuring functionality, performance, and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Node.js, Python, Go,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Cassandra, Snowflake, PostgreSQL,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Express, Koa,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Helm,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Event Streaming: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RabbitMQ, Kafka, Redis, AWS SQS, AMQP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HTTPS, CORS, WebSockets, OAuth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server-side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persistence within a microservices architecture that enhanced system modularity.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 to design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exchange and user engagement for mobile and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modern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continuous integration and deployment, significantly streamlining the development lifecycle and minimizing deployment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 and reliability by implementing monitoring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proactive identification of bottlenecks and outages across services and improving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efforts for high traffic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reliable event messaging and ensuring minimal service disruption during peak loads with effective error handling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secure and scalable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read and write performance which significantly improved client satisfaction by ensuring data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deployment and scaling of applications, enhancing resource management and application resilience during traffic surges, ensuring optimal uptime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sessions, fostering a culture of knowledge sharing and continuous improvement while aligning project goals with engineering best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across applications, adhering to industry standards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user data protection and regulatory compliance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strategies,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testing, ensuring software quality and reducing bug count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product development sprints, managing backlogs through effective planning and coordination which resulted in timely feature delivery and enhanced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sessions with clients, gathering feedback to iterate on features and drive user-centered design improvements, ensuring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detailed technical documentation for all developed systems and processes, allowing for seamless knowledge transfer and onboarding of new developers into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development process by implementing code quality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maintainable codebase and promoting adherence to coding standards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integration with third-party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enhancing the functionality and feature set of existing applications, contributing to overall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performance, and reliability which enhanced user engagement and streamlined client interactions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orchestrated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service reliability and efficient use of resources across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adhering to security standards, facilitating data exchange between front-end interfaces and back-end systems while ensuring data integrity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resolve system bottlenecks, applying agile principles to drive project timelines and improve software delivery processes, enhancing team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user testing and gathered insights to refine application functionality and user experience, aligning product development with evolving client requirements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coding standards through regular code reviews, promoting best practices and fostering an inclusive environment for problem-solving and technical discussion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optimized query performance for high-load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surrounding new features and refinements to legacy applications, contributing to the strategic direction of product design and infrastructure to enhance scaling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message queuing and communication between distributed systems, significantly reducing response times and improving user experience through optimized asynchronous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security team to conduct vulnerability assessments and implement mitigation tactics, ensuring applications remained compliant with industry regulations and data protection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design and delivery of impactful user experiences leveraging front-end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state management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intuitive user interactions across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 series of technical documentation covering new features, deployment processes, and system architecture changes, streamlining onboarding procedures for new developers and enhancing project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