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Enterprise Architect with over 11 years of experience in software development, specializing in web and mobile applications. Proficient in designing solutions, analyzing requirements, and delivering impactful presentations with a focus on cloud technologies, DevOps, and containerization.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Angular, React,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API Design, SOA, Domain-Driven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Enterprise Architect, iVision – Atlanta, GA, Sep 2020 – Aug 2025 - Collaborated with cross-functional teams to design and implement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enhancing client service delivery and operational efficiency, applying enterprise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continuous integration and deployment processes to achieve reliability and scalability in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requirements and proposed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technology capabilities with business goals and ensuring maximum stakeholder satisfaction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numerous workshops for clients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them through the complexities of digital transformation and best practices to enhance their existing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insightful presentations to C-level stakeholders, illustrating potential technological advancements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that align with their strategic goals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encourages growth, engagement, and innovation in architectural solutions and client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insights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embedding automation tools and methodologies that drive efficiency and innovation across the project lifecycle, significantly reducing time to market for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proof-of-concept projects to validate architectural decisions and propose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the benefits and feasibility of various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the project lifecycle, ensuring seamless integration of new systems with existing infrastructures and enhancing overall operational performance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evaluated emerging technologies and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advising the company on necessary adjustments to technology strategies and ensuring competitive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architectural designs, methodologies, and unique adaptations made for specific client environments, fostering a knowledge-sharing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retrospectives, identifying lessons learned and conducting impact assessments to continuously improve project outcomes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sales and delivery teams to craft competitive proposals that accurately reflect client needs and propose compelling solutions leveraging the latest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development, enhancing project flexibility and responsiveness to changing client requirements in a fast-paced environment throughout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skills to dissect complex technical requirements, offering multiple design options that allowed stakeholders to understand the pros and cons of each solution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Engineer, Google – Miami, FL, Jul 2015 – Jun 2020 - 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experience for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full software development lifecycle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collaborating closely with team members to iteratively design, develop, and refine features to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seamlessly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ensuring that services responded effectively to user requests and maintained high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powerful debugging tools and performance analyzers to identify and resolve complex software issues, contributing to enhanced reliability and stability within applications developed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user-friendly interfaces, enhancing overall customer satisfaction through improved usability and adherence to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participated in code reviews to uphold coding standards and best practices, fostering a culture of quality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containerization practices that improved system environments and ensured consistent application behavior across development, testing,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stakeholder interaction, staying up-to-date with current trends in software design and emerging technologies to maintain cutting-edge solutions in products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migrating legacy systems to modern architectures, leveraging cloud solutions to enhance scalability, performance, and interoperability with newly established service strategies and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ascertain areas for enhancement, applying adaptive techniques to product development ensuring continual improvement of software offerings that meet client satisfaction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integrate advanced data processing capabilities, providing intelligent features and functionality enhancements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automated testing frameworks to proactively catch issues before deployment, reducing overhead error management and bolstering application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