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Engineering Manager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Manager with over 11 years of experience in software development, encompassing web and mobile applications. Proven ability to lead software development teams, drive ownership, and coach team members. Strong expertise in Azure, C#, and SQL with a continuous improvement mindset and familiarity with agile and lean practices. Committed to enhancing team performance and delivering exceptional customer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ASP.NET, React, Angular, Node.js, Express.js,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Cloud Foundry, Kubernetes, Docker,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SQL Server, MySQL, PostgreSQL, MongoDB, Redis, Oracle, MariaDB,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Git, Jenkins, Azure DevOps, CircleCI, Travis CI, Ansible, Puppet, Chef</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Engineering Manager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software engineering team at iVision, successfully delivering projects related to payment capabilities while fostering team ownership through encouraging autonomy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and mentored team members on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skills development that enhanced team performance and fostered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improved agile methodologies within the team to streamline development processes, ensuring predictable delivery timelines and higher product quality through optimized workflows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for cloud-based application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scalability and reliability of payment processing systems utilized by customers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project workflows and coding standards, establishing a knowledge base that improved onboarding and facilitated smoother transitions between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technical assessments, providing constructive feedback that improved code quality and adherence to standards across all projects while ensuring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security posture of applications through rigorous testing and implementation of best practices, significantly reducing vulnerabilities and ensuring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24/7 system support operations for critical payment services, overseeing incident management processes and ensuring rapid resolution of issues, leading to improved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partnerships with product management and operations teams, driving collaboration on project planning and improving technical capabilities, resulting in enhanced delivery of key features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agile practices and technology advancements among team members, promoting a culture of learning that positively impacted work output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for potential integration, ensuring that the engineering team remained at the forefront of industry trends and technological advancements, thereby fostering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delivery times for new features and updates while ensuring high availability and reliability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metrics to assess team productivity and project progress, using data-driven insights to inform strategic decisions and optimize team performance for overall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audit application security measures, ensuring that the team adhered to compliance protocols and maintained the integrity of sensitive payment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regular retrospectives to reflect on team performance and identify areas for improvement, aiding in the development of targeted strategies for enhanced team dynamics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software solutions at Google, applying strong analytical skills to troubleshoot and resolve complex technical issues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collaborations to develop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innovative solutions that met customer needs and exceeded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reliability while optimizing resource usage and cost.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with technology trends and tools, leading to the successful implementation of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enriched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CI/CD practices within the team by introducing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workflows and improved the frequency of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Collated and analyzed user feedback for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insights into actionable improvements that enhanced user satisfaction and application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and mentoring initiatives to upskill junior engineers on best practices for software development, cloud computing, and efficient coding standards, enriching team knowledge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decision-making to prioritize and scope projects, ensuring alignment with business goals and customer satisfaction while maintaining project timelines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application capabilities that supported business growth and improved customer reach through effectively managed data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to guarantee code quality and reliability, resulting in a notable decrease in post-deployment issues and an increase in overall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set project scopes and deliverables, enhancing the alignment between customer needs and technical implementations to deliver value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system performance, implementing optimizations that enhanced application speed and responsiveness, ultimately improving user experiences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