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Engineering Lead with 11 years of software development experience, proficient in full-stack web and mobile applications. Strong expertise in TypeScript, AWS, and AI tool integration, with a proven track record in leading technical teams, rapid prototyping, and delivering high-quality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Serverless, ECS/Fargate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ORM: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Prisma, MySQL, Redis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Fastify,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GitHub Actions, Jenkins,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Twilio, WebRTC, OpenAI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highly effective software engineering practices,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drive architectural decisions and ensure delivery of production-ready features within tight timelines and evolving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 the complete technical direction and operational health of product platforms through hands-on development, collaborating closely with product managers to define project scope and innovate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Rapidly prototype new functionalities and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designs are scalable and maintainable while adhering to best practices in software engineering and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 and enforce coding standards by conducting peer code reviews, mentoring junior developers, and fostering a culture of continuous improvement within the engineering squad to elevate the quality of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 automated testing and build pipelines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processes, enhancing project velocity and maintaining high operational standards for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 the engineering workflow,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Claude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increasing team productivity and innovation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 external development partners to ensure adherence to quality standards, conducting regular performance evaluations, and facilitating knowledge transfer to uplift overall squad capabilities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sprint planning and backlog grooming sessions using agile methodologies, effectively translating business requirements into actionable development tasks for an autonomous squad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rigorous production monitoring and incident response, implementing observability tools to enhance debugging and reliability of deployed systems, ensuring minimal downtime and maximum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 collaboration between multi-discipline teams, balancing technical requirements with business objectives, to achieve project deliverables that align with strategic goals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define infrastructure as code, automating deployment processes and reducing manual configuration errors, which leads to more efficient and reproducible environments for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interaction between front-end and back-end systems, creating intuitive endpoints that bolster overall application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 application performance by integrating monitoring solutions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addressing performance bottlenecks and ensuring optimal system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 stakeholder engagement meetings to gather feedback and refine product features, leveraging agile principles to adapt team priorities based on market dynamics and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 comprehensive documentation of software design and architecture using industry-standard practices to ensure knowledge transfer and maintainability of technology stacks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and design of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framework for future projects and ensuring robust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front-end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to facilitate communication and data exchange between server and client-side.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agile team environments, participating in daily stand-ups, sprint planning, and retrospectives to ensure alignment with project objectives and timely delivery of software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code quality through rigorous testing frameworks, maintaining high coverage rates and minimizing bugs entering production environments with careful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UX designers to translate wireframes and user stories into functional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fidelity to original concepts and usability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managing codebase changes effectively during the software development lifecycle, enabling seamless integration of multiple contributions.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with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CircleCI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build and deployment processes, improving delivery speed and reducing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software processes and functionality, enhancing team onboarding processes and contributing to overall knowledge sharing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cross-team projects, providing technical insights and fostering knowledge-sharing activities that contributed to the collective intelligence of the engineering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performance reviews of software applications, utilizing performance metrics to identify areas for improvement and implement strategic enhancements as needed.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on-call responsibilities for product systems, responding to incidents and troubleshooting technical issues in production with a focus on rapid resolution and user impact mitigation.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client-facing web applications that were interactive and responsive by leveraging modern web technologies and frameworks, ensuring adherence to industry best practices in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