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Embedded Software Engineer with 11 years of experience in developing firmware for embedded systems, specializing in high-stakes aerospace applications. Proven track record in C/C++, Python, and hardware integration, with extensive knowledge of RTOS and various communication protocols. Seeking to leverage expertise in a dynamic aerospace environment to contribute to innovative human space exploration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JavaScript, Assembly,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FreeRTOS, Zephyr, Embedded Linux, STM32, MSP430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UART, SPI, I2C, USB, Ethernet, RS232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GitLab, JTAG, Oscilloscopes, Logic Analyzers, Makefiles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Hardware-in-the-Loop, CI/CD, Simulation Tools, Code Reviews, Firmware Validation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ICDs, Agile, Scrum, DO-178C, Technical Writing, Cross-Functional Collaboration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embedded firmware for Ground Support Equipment within an aerospace framework,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alignment with stringent project requirements in the space sector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communication interfaces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transmission among hardware components, ensuring seamless operation in the highly constrained environment of aerospace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hardware engineers to bring up new embedded systems, conducting rigorous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oscilloscopes to troubleshoot and optimize hardware/software interactions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and code reviews, producing design artifacts and contributing to the development of system documentation that adhered to industry standards for aerospace systems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integration efforts for hardware-in-the-loop (HIL) systems, extensively testing and validating firmware functions against simulation models to ensure functionality and safety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methodologies to track development progress, adapt to changing requirements, and maintain alignment with team objectives, fostering a transparent and accountable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 pipelines for efficient firmware deployment, ensuring version control and continuous integration of software updates and patches to minimize downtime and enhance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debugging of embedded systems, leveraging logic analyzers and software debugging techniques to enhance overall system efficacy and adherence to timing constraints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system-level documentation, including Interface Control Documents (ICDs) and operational procedures, to facilitate clear communication among team members and external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system verification and validation through extensive testing protocols, ensuring compliance with safety and performance standards vital to the aerospace industry's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for secure software development, embedding security considerations into firmware design, thereby enhancing system resilience against potential threats, ensuring safeguard of mission-critical applications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 and best practices for embedded systems, promoting knowledge sharing and enhancing the technical capabilities of the development team and encouraging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adopting modern embedded development tools and practices, effectively balancing sprint goals with high-quality software delivery while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firmware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GPIO interactions, implementing robust solutions that cater to the specific needs of spacecraft avionics systems, aligning with industry best practices for aerospace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firmware-related performance issues, applying problem-solving skills and leveraging cross-functional knowledge to derive effective solutions that mitigate risks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across various applications within Google’s vast tech ecosystem, focusing on efficiency and effective resource utilization in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microservices architecture, allowing for improved modularity and maintainability, in line with industry standards for high-availability applications and cloud environments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innovative software solutions incorporating cutting-edge technologies, ensuring alignment with Google’s expansive goals for user experience and seamless product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technical documentation, fostering adherence to coding standards and established best practices while enhancing knowledge sharing and team collaboration within the development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techniques to identify and resolve complex software issues efficiently, significantly reducing turnaround times and maintaining high software quality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leading scrum meetings that facilitated project tracking and adaptive planning, resulting in improved workflow optimizations and increased team productivity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changes to source code efficiently, ensuring team collaboration without conflicts, and maintaining a high standard of code integrity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design and implementation, encouraging innovation and continuous learning within the team while contributing to Google’s strong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product management teams to gather requirements, translate business needs into technical solutions, and ensure software development aligned with functional specifications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activities, systematically analyzing software outputs to identify bottlenecks and recommend enhancements that drive engineering excellence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facilitate iterative software development, integrating automated testing suites to elevate code quality and streamline deployment processes, in line with industry best practices for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reviews of software components, ensuring compliance with Google’s cybersecurity standards and regulations, proactively addressing vulnerabilities to mitigate potential threats to data integrity and user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