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in web and mobile applications, specializing in Microsoft Dynamics 365 CE, Power Platform, and enterprise-level system architecture. Proven ability to bridge business needs with technological solutions, leverage industry best practices, and consistently deliver robust implementations for varied client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Dynamics 365 CE, Power Platform, Azure DevOps, .NET,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 BI, Azure, Power Apps, Power Automate,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JIRA, Project Management, Kanban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DevOps, CI/CD, TFS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 Elicitation, Business Process Modeling, Data Analysis, Technical Documentation, Quality Assurance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architecture and delivery of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 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ensuring alignment with client business objectives while adhering to enterprise-grade standards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clients and stakeholders to accurately gather business requirements, translating them into effective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 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drive efficiency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solution blueprints that incorporated estimates, project scopes, and implementation plans, which facilitated alignment among cross-functional teams and clarified project objectives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data integration and system interoperability, implementing solutions that made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process automation and increased productivity across client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leadership and mentoring to a team of developers and analysts, ensuring best practices in design and execution, while fostering a culture of continuous learning and professional development within the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and quality assurance processes, collaborating closely with QA teams to ensure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customization standards and best practices for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continuously integrating new insights into solution design to maintain a competitive edge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client training sessions and workshops on the optimal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 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ensuring end-users are empowered to fully utilize system capabilities post-implementation.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closely with third-party software vendors to evaluate and integrate complementary products and solutions, driving enhanced performance and user experiences within existing architectural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 proposals including detailed technical specifications, resource allocations, and risk assessments, effectively collaborating with sales teams to secure successful bids for new projects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maintenance and upgrade tasks for on-premises CRM environments, ensuring migration and latest updates aligned with organizational needs and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for solutions implemented, aiding in the clarity of project expectations and supporting future system improvements and upgrades for client engagement successes.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 and ensure timely deliverables across development and deployment stages, enhancing collaboration and transparency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complex technical solutions to non-technical stakeholders, ensuring all project participants were informed and aligned with project goals and objectives throughout the implementation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discussions on future enhancements, scalability, and technology adoption strategies, ensuring that client solutions evolve in accordance with their long-term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internal systems, resulting in significant enhancements in deployment processes and overall system reliability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innovative solutions that automated business processes and improved data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manual overhead and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executed numerous software development projects within an Agile framework, facilitating sprint planning and review sessions to enhance team output and adaptability to evolving requirements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engaging in all phases from design conception to testing and deployment, ensuring adherence to industry standards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requirement gathering and analysis to inform the design and development of high-quality software solutions that address client specifications and needs effectively and efficiently, ensuring clarity and consistency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enhance team performance and product quality, fostering an environment of collaboration and continual improvement among peers 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user-friendly interfaces and optimized system functionalities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rich user experiences while maintaining strong architectural foundations on both front-end and back-end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data manipulation and management tasks, designing complex queries that supported analytical needs for project deliverables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direct assistance in onboarding new employees into the development team through training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software architecture principles, and project management tools, promoting a cohesive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detailed project documentation, including design specifications and user manuals, that ensured proper understanding and utilization of developed solutions throughout the development process and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lines of communication with stakeholders to clarify project timelines, deliverables, and changes, promoting transparency and alignment throughout the project lifecycle while ensuring satisfaction across all parties.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training sessions to stay updated on the latest technological advancements, integrating new findings into project frameworks to enhance overall performance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