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quality assurance leader with over 11 years of experience in software development, focusing on web and mobile applications. Proven track record in defining quality strategies, leading cross-functional teams, and implementing advanced testing methodologies to ensure top-tier product reliability. Expertise in Tricentis Tosca, cloud-native applications, and compliance standards including HIPAA and CCPA.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Tricentis Tosca, qTest, Azure DevOps, Jenkins, GitHub Actions, Selenium, Appium,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Serverless Computing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Mocha, Chai, Cucumber, LoadRunner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PII, CCPA, SOC2, ISO 27001, GDPR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strategic vision and execution of software quality assurance initiatives to enhance product reliability and customer satisfaction, focusing on continuous test automation and integration into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optimized the QA strategy across multiple product lines,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Tricentis Tosca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processes and improve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developed a high-performing QA team, fostering a culture of collaboration and accountability through regular feedback and performance recognition.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QA protocols to ensure compliance with industry standards, especially for systems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-related data, enhancing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quality gates within CI/CD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seamless and continuous testing environment leading to quicker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metrics and KPIs, such as Automation Coverage and Escaped Defect Rate, for better reporting and accountability within the QA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end-to-end testing and validation of integrations with legal-specific platforms, ensuring robust performance and compliance, while addressing complex system interactions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implementation of automated audit trails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Tricentis Tosca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client-driven security audits and external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 effective training program for new team members to quickly adapt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Tricentis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and best practices in test automation, enhancing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all QA documentation to reflect changes in processes and compliance requirements, ensuring the easily accessible knowledge base for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 workshops to identify potential bottlenecks in the QA processes, collaborating with development teams to mitigate risks proactively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trends in cloud-native applications to tailor the QA processes and frameworks, ensuring current practices aligned with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Quality Engineering mindset among all team members, encouraging proactive problem-solving and innovation in testing methodologies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partnerships with key stakeholders across departments to align QA objectives with business goals, gaining buy-in for quality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rounds of integration testing across various legal and business applications, ensuring software performance met established regulatory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seamless testing environments for web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quality across releases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automated testing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testing processes while reducing release cycle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advocate for quality throughout the development lifecycle, ensuring that automated quality measures were a priority in every sprint.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for developers on best practices for writing testable code and implementing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projects involving the testing of APIs and microservices,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endpoint validation and ensuring complete coverage of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system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focused on testing frameworks, raising awareness about the importance of quality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legacy software migration projects, ensuring quality assurance processes were in place for various platforms using reactive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