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 focused on web and mobile applications, I have honed my skills in digital product design, particularly within Agile environments, with expertise in AI/ML-driven experiences. My background encompasses leading design initiatives, collaborating with cross-functional teams, and improving user experiences through data-driven insights and innovative design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Balsamiq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Angular, HTML5, CSS3,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Sci-kit Learn, OpenAI APIs, Chatbots, NLP, Generative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Usability Testing, A/B Testing, User Journey Mapping, Wireframing, Rapid Prototyping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Asana, Slack, Miro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Hotjar, Looker, Tableau,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initiatives, working collaboratively with Agile teams to establish and maintain a human-focused design process that enhances user experience and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derive actionable insights, effectively influencing product strategy and improving overall UI/UX aligned with customer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and wireframes at various fidelity levels to facilitate communication of design concepts, enhancing team collaboration while reducing ambiguity throughout the design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user requirements into clear design artifacts, crafting intuitive interfaces through contextual inquiry and iterative testing, which resulted in better engagement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workshops and team learning sessions, enabling the dissemination of best practices and design methodologies that drive continuous improvement in product design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gather insights from customer interactions, leveraging this data to inform smarter design decisions that lead to more impactful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and achieve UX outcomes that align with business goals, ensuring customer value is delivered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shared understanding among team members by effectively communicating design intentions and user research findings, which reinforced alignment across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within the team, fostering their personal development while enhancing the collective design skill set of the organization and promoting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company's design maturity through the implementation of user-centered design principles, resulting in a culture that prioritizes user experience in the product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environment among cross-functional teams, ensuring design and technical perspectives align in pursuit of innovative solutions to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design processes, exploring generative design capabilities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refinement and iteration of mission-critical enterprise product offerings that directly impacted customer satisfaction and business performance within the manufacturing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advocate for design priorities, ensuring that the voice of the customer is represented throughout sprint processes and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to propose design solutions that address evolving market trends while upholding the highest standards of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defining UX strategies that enhanced productivity and user engagement, while adapting designs based on user feedback and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seamless user interfaces that improved navigation and accessibility across various platforms, emphasizing a mobile-first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iterated on UI components, using various design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clearer visual hierarchies and improved usability for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within the team, leveraging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production of innovative and relevant digital solutions within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cross-disciplinary workshops to enhance design fluency across business units, driving a consensus-driven approach to product development while championing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sessions for UI/UX critiques and peer reviews, encouraging open dialogue amongst teams and identifying areas of improvement, which directly led to enhanced design outputs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journey maps and service design techniques into product strategy discussions, ensuring a holistic approach to solving customer challenges and achieving user satisfaction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tracking for user interactions, deriving insights that influenced design tweaks and fostering a culture of data-driven decision-making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wireframes and interactive prototypes for stakeholder presentations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effectively communicated design concepts and user flows in a tangible format that promoted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workshops, leading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sprints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fostered teamwork and innovation focused on resolving key user pain points identified through research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seek feedback from end-users to collect qualitative data, refining designs based on user empathy and in-depth contextual research, creating products that resonate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design consistency across digital platforms, establishing and maintaining comprehensive style guides that streamline future design work and ensure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