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software development, specializing in web and mobile applications. Proficient in JavaScript, Node.js, and React, with a strong foundation in clean coding practices and agile methodologies. A collaborative team player, dedicated to producing high-quality code and innovative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Express.js, Angular, Vue.js,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Webpack,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reliability through best practices in coding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produce detailed specifications and coding plans, ensuring alignment with project goals and timelines while fostering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interactive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based on user feedback and industry standards in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unit and integration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and bug-free releases while enhancing the overall quality of the software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the entire software development lifecycle, participating in code reviews, stand-up meetings, and sprint planning sessions to streamline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efficiency and environment consistency across development, testing,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(CI/CD)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faster release cycles and increased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design sessions, advocating for accessibility and usability principles, and ensuring that final products meet customer expectations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response times for dynamic web applications, reducing server load and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system performance through profiling and debugging techniques, leading to faster load times and decreased resource usage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integrating new strengths and skills into projects to keep iVision competitive and innovative.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designs and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 members to efficiently access project information and maintain clarity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mobile-first responsive designs that adhere to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experience across devices from desktops to smartphones.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efficiently manage projects, adapting flexibly to changing requirements and feedback while ensuring timely delivery of milestones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through mentorship and knowledge-sharing sessions, enhancing team cohesion and productivity across departmental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user engagement through improved functionality and efficient code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transitioning legacy systems to modern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smooth migration while minimizing disruptions to existing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and continuous integration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deployment speed while reducing bugs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teams to gather and refine requirements, driving iterations of product design that align with user needs and company objectives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data models and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solid foundation for application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with refactoring techniques, resulting in more maintainable and performant applications while fostering a culture of code quality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aesthetically pleasing and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key design principles reflect 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reliability, successfully implementing serverless architectures for dynamic web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 to mate individual skill sets, improving overall team performance and project outcomes through collaborative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rigorous documentation practices, establishing clear project specifications and development standards that support future development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including design patterns and agile processes, contributing to a knowledgeable team that adapts and grows together.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coding events, contributing to open source projects to foster an innovative mindset and remain interconnected with the broader programming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