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over 11 years of experience in software development, specializing in web and mobile applications. Proven expertise in leading technical projects, mentoring teams, and driving the adoption of best practices in software design and development. Adept in problem-solving, analytical thinking, and collaboration, with a focus on delivering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HTML5, CSS3, TypeScript,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Angular, React, Vue.js, Bootstrap, jQuery, Sass, Redux, Material 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Spring Boot, Node.js, ExpressJS, Django, Flask, Ruby on Rails, GraphQL,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Oracle, MongoDB, Redis, Cassandra, SQL Server,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Docker, Kubernetes, Jenkins, Webpack, Bash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scalability while mentoring junior developers on best coding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define requirements, driving the technical direction towards scalable web applications and enabling efficient knowledge sharing through regular code reviews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practices within the team, enhancing team collaboration and ensuring adherence to development standards while promoting a culture of continuous improvement and adaptability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focused on rich user experiences, implementing industry-standard methodologies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of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analysis and debugging sessions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optimized application performance and enhanced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secure application features by integrating industry-standard security protocols, enabling data protection while delivering training sessions for team members on secure coding practices and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continuous learning within the team by organizing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ensuring a thorough understanding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necessary for efficient application deployment and release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the Front-End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complex states, enhancing the application's performance and maintainability while leading sessions for best practices in component-based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design and interaction with both relational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NoSQL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ensuring efficient access patterns through comprehensive data modeling strategies and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analytics tracking across applications,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data-driven decisions and efficient monitoring of application health and usage statistics.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regularly to review project timelines and deliverable statuses, fostering transparency and alignment towards common goals while meeting deadlines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scaling, and monitoring, ensuring improved infrastructure reliability and reduced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into the development workflow, encouraging early identification of bugs and enhancing the overall quality of the delivered software products through extensive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the developed applications and systems, ensuring maintainability and ease of onboarding new developers by aligning with industry best practices in technical writing.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focused on enhancing web technologies, encouraging community feedback and adoption while staying updated on industry trends and emerging frameworks.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UX/UI designers to translate business requirements into technical specifications while ensuring high-quality front-end and back-end system integrations in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new features and improved application performance on existing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rapid prototyping and iterative development to respond to changing customer needs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meetings, enhancing team accountability and project visibility while contributing insights on improvement opportunities and fostering a culture of continuous learning and development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multiple branches and code merges efficiently while training junior team members on best practices in collaborative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data models and implemented complex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building dynamic reporting tools that helped stakeholders make informed decisions based on actionable insights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initiatives, offering guidance and training to junior developers in both technical skills and soft skills to foster personal and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performance optimization projects for applications, using various tools and practices to reduce load times and enhance responsiveness, leading to better user experiences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development processes and architectural decisions, contributing to long-term project sustainability and facilitating the onboarding of new team members by providing a reference framework for future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application security assessments, implementing best practices and tools designed to guard against vulnerabilities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Injection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code reviews and manual assessments.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consistent development environments while promoting best practices in application deployment and scalability with orchestrators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collaborative coding sessions, encouraging peer-to-peer reviews and ideas exchange, significantly enhancing the team's collective knowledge and overall software quality and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Honed debugging skills through hands-on troubleshooting of application issues across multiple environments, leading to improved coding practices and streamlined error resolution methods for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