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of expertise in delivering innovative web and mobile solutions. Proven abilities in DevOps, SRE, and information security in healthcare technologies. Deep knowledge of cloud infrastructure and automation, with hands-on experience implementing CI/CD and data security measures. Committed to fostering collaboration between engineering and compliance teams to enhance operational excellence while maintaining rigorous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GoLang, JavaScript, TypeScript, Java, Ruby on Rails, Swift,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AWS, Microsoft Azure, Google Cloud Platform, Kubernetes, Terraform, Docker, Helm,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Prometheus, Datadog, Splunk, CloudWatch, Sumologic, ELK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Practices:</w:t>
      </w:r>
      <w:r w:rsidRPr="009C6822">
        <w:rPr>
          <w:rFonts w:ascii="Roboto Light" w:eastAsia="Roboto Light" w:hAnsi="Roboto Light" w:cs="Roboto Light"/>
          <w:sz w:val="20"/>
          <w:szCs w:val="20"/>
        </w:rPr>
        <w:t xml:space="preserve"> Vulnerability Testing, Infrastructure Audits, Intrusion Detection, Firewalls, Endpoint Protection, Security Assessments, Compliance Requirements, Data Encryption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CI/CD, Jenkins, Concourse, CircleCI, Terraform, Kubernetes Operators, Helm Charts,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 and scaling of applications while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automation of repetitive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improve resilience and reduce operational costs across multiple applications, establishing a seamless continuous deployment strategy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infrastructure needs while adhering to strict compliance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enhancing the operational reliability of mission-critical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assessments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procedures, proactively identifying potential weaknesses in critical applications, and maintaining alignment with healthcare compliance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insights into application health and system performance, thus reducing issue resolution time and improving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complex applications for reliable production environments by researching operational requirements and implementing necessary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modules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resource definitions.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significantly enhancing deployment velocity while maintaining system integrity across teams working on healthcare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aligned operational practices with industry best practices for secure software architectures, fostering a security-aware culture among engineering personnel.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building reliable software,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principle of least privilege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 collaboration across teams to enhance understanding of security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process of packaging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Helm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reducing deployment friction and improving efficiency for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automating application deployment processes and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 operators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complex services effectively across multiple environments and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problem resolution through enhanced observability by deploying and managing logging and monitoring solutions, resulting in a quicker detection of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for deploying machine learning models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thereby ensuring consistency and reliability between different stages of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integrated approach to security by collaborating with the compliance team to define access controls, significantly mitigating risks associated with unauthorized data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improvement and knowledge sharing by conducting training sessions on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reinforcing the importance of security within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scalable applications at Google, leveraging a comprehensive tech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cloud technologies to enhance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highly collaborative environment, ensuring smooth integration between front-end and back-end systems by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tuning strategies across the stack, specifically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back-end optimizations to ensure quick load times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DevOps-related activities, deploying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which facilitated consistent development and production environments, enhancing overall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and deployment pipelines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efforts and improving reliability in testing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building and maintaining internal developer tools, enhancing team productivity by streamlining the development workflows and effectively managing multiple project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engineers, fostering a culture of continuous learning and excellence in coding practices as well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awareness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and deploy serverless applications that are not only cost-effective but also highly scalable for varying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design team by translating prototypes into responsive web applications, ensuring smooth user experiences and high adherence to design specifications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monitoring and logging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performance management to identify issues quickly and reduce downtime on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performance tuning and optimization practices across the development team, focusing on improving code efficiency and reducing loading times through enhanced caching techniques and asynchronous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emerging technologies in the mobile space,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product offerings remain competitive and aligned with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