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Skilled Detection Engineer with 11 years of extensive experience in software development, particularly focused on cybersecurity, operational technology, and anomaly detection in various systems. Proficient in developing advanced detection methodologies and collaborating with cross-functional teams to enhance product capabilities. Brings a unique combination of software engineering expertise and a strong commitment to protecting critical infrastructure and system integrity.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Rust, Golang, Python, Java, JavaScript, Shell Scripting,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Git, GitHub Actions, Jenkins, Ansible, Terraform,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RTOS, FPGA Development, Arduino, Raspberry Pi, Serial Communication, CAN Protocol, UART, I2C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Cybersecurity Tools:</w:t>
      </w:r>
      <w:r w:rsidRPr="009C6822">
        <w:rPr>
          <w:rFonts w:ascii="Roboto Light" w:eastAsia="Roboto Light" w:hAnsi="Roboto Light" w:cs="Roboto Light"/>
          <w:sz w:val="20"/>
          <w:szCs w:val="20"/>
        </w:rPr>
        <w:t xml:space="preserve"> Wireshark, Metasploit, Burp Suite, Snort, Osquery, Suricata, Nmap, YARA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w:t>
      </w:r>
      <w:r w:rsidRPr="009C6822">
        <w:rPr>
          <w:rFonts w:ascii="Roboto Light" w:eastAsia="Roboto Light" w:hAnsi="Roboto Light" w:cs="Roboto Light"/>
          <w:sz w:val="20"/>
          <w:szCs w:val="20"/>
        </w:rPr>
        <w:t xml:space="preserve"> Test Driven Development, Unit Testing, Integration Testing, Behavior Driven Development, Cucumber, Selenium, Postman,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Compliance:</w:t>
      </w:r>
      <w:r w:rsidRPr="009C6822">
        <w:rPr>
          <w:rFonts w:ascii="Roboto Light" w:eastAsia="Roboto Light" w:hAnsi="Roboto Light" w:cs="Roboto Light"/>
          <w:sz w:val="20"/>
          <w:szCs w:val="20"/>
        </w:rPr>
        <w:t xml:space="preserve"> SQL, NoSQL, Hadoop, Kafka, Splunk, Elastic Stack, Data Visualization, Machine Learning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implemented robust software modules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detecting anomalies in operational technology (OT) systems, enhancing the overall security posture of customer fleets against potential cyber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performing extensive analysis of abnormal data patterns within serial bus communications, effectively bridging the gap between engineering solutions and customer needs in cybersecurity.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detection frameworks and testbeds enabling the team to validate the efficacy of cyber intrusion detection methods, strengthening the foundation for robust anomaly detection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investigations into real-world cyber security incidents involving OT systems to identify root causes and optimize detection methodologies, which significantly improved response times to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comprehensive technical training materials that empowered clients to understand and effectively respond to detection alerts, ensuring a clearer interpretation of cyber threats and their implications.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developers, promoting best practices in software engineering and enhancing the overall quality of detection software developed for OT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detection algorithms through the incorporation of machine learning principles, leveraging existing datasets to build predictive models that increase detection accuracy and decrease false positives.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systematic documentation efforts, producing technical reports and user-friendly guides for both technical and non-technical stakeholders to facilitate understanding of complex detection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utilizing Scrum methodologies to iteratively deliver detection enhancements, fostering a culture of continuous improvement and adaptability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with vulnerability researchers to stay ahead of emerging threats, collaboratively developing detection methodologies for novel attack vectors that could compromise OT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collaborative research efforts to explore the intersection of cybersecurity principles with embedded systems technologies, leading to innovative approaches for anomaly detection within critical infrastructure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Studied emerging cybersecurity trends through ongoing education, attending conferences and workshops that focused on advancements in intrusion detection and prevention, ensuring personal and professional growth in the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data-driven decision-making initiatives by analyzing historic detection data, which guided the prioritization of features based on urgency in terms of customer risk assessments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hands-on sessions with customers to help them optimize software configurations for their deployment environments, leading to improved efficacy in alerts and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 culture of knowledge sharing within the engineering team, creating an environment that encouraged open communication and collaboration across various specialized domains.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scalable web applications, showcasing expertise in building efficient, high-performance applications that serve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algorithms for data processing and anomaly detection in real-time systems, applying principles of software engineering to address complex challenges in operational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cybersecurity measures into product offerings, ensuring compliance with industry standards and safeguarding sensitive user data from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requirement gathering, design, development, testing, and deployment while maintaining be quality and performance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contributed to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delivery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robust software quality, creating automated test suites that improved the reliability of released features and reduced post-release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efficient logging framework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help facilitate real-time monitoring of application health and proactive response to performance anomalies.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leveraging cloud services and automated scripts to streamline application updates and minimize downtime during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engineers on best practices in software development, fostering a strong team dynamic and enhancing knowledge sharing across the engineering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technical documentation and user guides that supported internal teams and improved user understanding of the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productive sprint meetings and retrospective reviews, emphasizing a culture of continuous improvement and rapid adjustment to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abilities by addressing critical system issues using analytical skills and domain knowledge, which led to enhanced performance and reliability of developed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