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developer with over 11 years of experience in software development, focusing on web and mobile applications. Proficient in Delphi, particularly Embarcadero Delphi 10.3, and experienced in Agile methodologies and collaboration tools. Adept at leading development projects and enhancing software solutions for diverse sectors, including healthcare. Proven ability to deliver on stringent timelines while maintaining high standards of quality and security in coding and application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Delphi, Pascal, C#, JavaScript,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Embarcadero Delphi 10.3, .NET Framework, jQuery, Bootstrap,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Visual Studio, Git, Jira, ServiceNow, GitHub,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Methodologies:</w:t>
      </w:r>
      <w:r w:rsidRPr="009C6822">
        <w:rPr>
          <w:rFonts w:ascii="Roboto Light" w:eastAsia="Roboto Light" w:hAnsi="Roboto Light" w:cs="Roboto Light"/>
          <w:sz w:val="20"/>
          <w:szCs w:val="20"/>
        </w:rPr>
        <w:t xml:space="preserve"> Agile, Scrum, Kanban, Iterative Development, Continuous Integration/Continuous Deployment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Integration Testing, Test-Driven Development (TDD), Mockito,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numerous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software development tools, ensuring seamless integration with existing databases and services while adhering to the Department of Veteran Affairs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designing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close collaboration and iterating rapidly based on client feedback to enhance user experiences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quality assurance protocols in software development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tracking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Excellent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Eclipse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Integrated Development Environments to write, debug, and optimize code effectively; guiding junior developers on best practices along the way.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planning meetings, effectively communicating progress and roadblocks to enhance team efficiency and project visibility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solutions and contributed to the evolution of application architecture while ensuring adherence to security and quality standards established by industry regulations and federal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to ensure robustness and maintainability of applications, increasing the overall quality of deliverables while detecting issues early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promoting knowledge sharing, fostering a collaborative team environment, and elevating overall team performance and technical skill levels in alignment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remedied software defects through diligent testing and debugging efforts,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defect management and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analyze requirements and translate functional specifications into technical designs, ensuring alignment with user expectations and stakeholder requirements 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deployment and release management processes,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in order to streamline delivery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gather feedback and enhance features in existing applications, demonstrating strong communication skills and adaptability in responding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documentation related to system architecture and technical specifications to aid in the onboarding process of new developers while serving as a knowledge resource for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optimization strategies for key applications, focusing on improving speed and usability based on modern software design principles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continuous learning initiatives to remain updated with emerging technologies and trends within the industry for ongoing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using various programming languages, predominantly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define application architecture and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enhance project results and meet strict deadlines in a dynamic software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quality of code through rigorous testing,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uphold high standards in software lifecycle management and deliver robust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aiming to enhance code quality and maintainability, fostering a culture of continuous improvement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new developers, sharing industry best practices and facilitating skill development through structured training sessions and knowledge sharing practices to improve team performance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ensuring efficient collaboration and tracking of changes within projects across multiple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and contributed to front-end development efforts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aesthetics and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reusable code with a focus on component-based architecture for both mobile and web applications, resulting in more efficient development processes and quicker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integrations and optimized queries to enhance backend performance while working closely with database administrators to maintain database integrity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and presentations to demonstrate product functionality and gather feedback, strengthening product alignment with client expectations from the initial phases of the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project documentation and proactively updated stakeholders on project status, ensuring transparent communication and fostering trust with clients and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CI/CD pipelines, ensuring efficient build and deployment processes through automation and effective integration of testing stages within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