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web and mobile applications. Demonstrated expertise in gathering requirements, designing solutions, and collaborating with cross-functional teams to achieve project goals. Proficient in utilizing modern technologies and frameworks including C, Java, and JavaScript to develop robust data systems. Proven ability to manage complex projects with a focus on data integrity, software optimization, and continuous integration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Java, JavaScript, SQL, Python, Shell Scripting,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Express, React, Angular, HTML5, CSS, JUnit,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Hadoop, Apache Hive, Elastic Stack, Apache Kafka, Spark, HiveQL, PostgreSQL,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AWS, GCP, Terraform,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MariaDB, MongoDB, GCP Datastore, Couchbase, SQLite,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System Admin: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Nagios, DNS Routing, Nginx, Apache Webserver, Linux, Windows Server, VMware,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project requirements by collaborating with internal teams to ensure comprehensive understanding of business needs and technical goals, adapting solutions based on evolving challenges and changing priorities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and developed scalable data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to ensure robust performance and high availability while maintaining strict data integrity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various technology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assessing cost-benefit ratios while selecting tools to align with both short-term requirements and long-term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sprint meetings to facilitate discussions among cross-functional teams, tracking development milestones while addressing obstacles and recalibrating strategies as necessary to adhere to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rigorous testing protocols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unit, performance, and integration tests, ensuring software thoroughly meets strict functional and security standards ahead of release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deployments and managed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seamless service delivery through proactive monitoring and timely interventions during peak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integrating automated testing to mitigate risks associated with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deployed applications, addressing performance issues and implementing enhancements based on user feedback to ensure optimal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software development, data management, and systems integration, promoting a culture of continuous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website maintenance and system administration efforts, ensuring optimal server uptime and user satisfaction through proactive monitoring and immediate resolution of reported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and championed data governance strategies across projects, determining appropriate data handling and protection protocols to comply with industry standards while ensuring stakeholder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sales and marketing teams to address ad hoc requests promptly, leveraging technical expertise to resolve time-sensitive queries related to application functionalities and coursework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evolution of the architectural design to incorporate new technologies as they emerged within the industry, driving innovation while ensuring existing systems maintain operational integrity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documentation of all development processes, including project specifications, coding standards, and deployment protocols, to enhance team transparency and knowledge-sharing capabilities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inter-departmental communication, promoting collaboration between IT, customer support, and sales teams to ensure technical requirements align with business objectives during all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developers and product managers to design and implement innovative software solutions, focusing on delivering high-quality products aligned with user requirements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clean and efficient code across multiple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application's architecture adhered to established design principles and facilitated system integration efforts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reliable testing environments to enhance software quality and reduce the time taken for troubleshooting and debugging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technology assessments for new projects, providing insights on leveraging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maintainability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managing build pipelines and deployment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and reducing deployment time for live updates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agile methodologies and modern development tools, fostering a learning environment while reinforcing best practices to create efficient, functional, and secure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configured database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careful query optimization and index management based on application specifics and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 for complex software issues, utilizing effective problem-solving skills to evaluate user feedback and recommendations, thereby enhancing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meetings with cross-departmental stakeholders to gather requirements for feature requests, ensuring development efforts aligned with business objectives while maintaining a focus on efficient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within the team, integrating infrastructure management into the software development lifecycle through collaboration between development and operations teams, driving project success through combined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rigorous monitoring and scaling strategies on cloud infrastructures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fluctuating user demands while maintaining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security measures within applications to safeguard data integrity and enhance application security through proactive vulnerability testing and timely updates to software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