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Data Scientist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Data Scientist with 11 years of experience in software development, specializing in advanced analytics, machine learning, and cross-functional collaboration. Proven track record of delivering data-driven insights and innovative solutions, leveraging expertise in SQL, Python, AWS, and MLOps.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Java, R, Scala,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Scikit-learn, TensorFlow, Keras, XGBoost, Pandas, NumPy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dbt, Airflow, ETL, Data Lakes, Data Warehousing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 (GCP), Snowflake, Azure, BigQuery,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MLOps: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CI/CD, Git, Model Deployment, Monitoring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Visualization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Matplotlib, Seaborn, Plotly, D3.js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Data Scientist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to optimize business decisions across various domains, showcasing leadership in driving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 and boosting overall organizational performance through strategic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the end-to-end process of creating and deploying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production-grade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modern techniques to enhance accuracy and reliability of predictions in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exploratory data analysis to derive insights from large datasets,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cleaning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data integrity and facilitate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ETL processes that enhance data flow between various cloud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actionable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business stakeholders to define project scopes and identify opportunities for leveraging data science, translating complex problems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measurable impacts.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assess the effectiveness of different strategies and drive evidence-based decision-making for marketing campaigns, ensuring alignment with broader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complex technical findings to both technical and non-technical audiences, enhancing stakeholder understanding and buy-in for data projects, thus promoting a cohesive approach to analytics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provided intuitive insights into performance metrics, enhancing strategic decision-making at multiple levels within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the performance of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using model versioning to ensure ongoing optimization and robustness, adapting to changing business requirements and data landscapes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data scientists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sharing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promoting a culture of continuous learning within the analytics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into development workflows, improving the deployment lifecycle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seamless collaboration between data engineers and data scientists.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analytical frameworks in partnership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teams, delivering scalable solutions that enhanced reporting capabilities and provided actionable insights for key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exploration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preprocessing, implementing standard procedures that significantly reduced processing times while maintaining accuracy and reliability of the datasets used for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Received recognition for innovative approaches to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solving complex business problems, positioning the organization as a leader in data-driven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workshops to stay ahead of evolving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continually bringing best practices back to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applications as a software engineer focused on data analytics tools, pushing forward initiatives that involved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cleaning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reporting, and real-time analysis for improved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innovative data solutions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enhanced data accessibility across organizational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robust set of APIs for data access, streamlining the interaction between the front-end applications and back-end databases while ensuring data consistency and reliability in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functionality and user experience of the applications, integrating feedback loops to iterate on features based on user engagement and satisfaction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knowledge-sharing sessions, fostering a collaborative environment that nurtured continuous improvement in coding practices and project outcomes, adhering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logging frameworks to facilitate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ensuring quick identification of performance issues and optimizing application latency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application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greatly improved release cycles and reduced downtime during updates, aligning with best practices in software development and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frequent stand-up meetings and agile methodologies, promoting transparency, accountability, and adaptability within project teams, ensuring alignment towards common goals and timely delivery of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relational database systems,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prescriptions to optimize query performance and improve data accessibility for internal stakeholders and third-party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root cause analysis of application failures, implementing corrective measures that minimized future instances, thus improving the overall reliability and performance of developed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focusing on enhancing coding skills and deepening their understanding of software development lifecycle, fostering a culture of knowledge sharing and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data science projects by incorporating software engineering best practices, enhancing model deployment processes and the overall reliability of analytics solutions provided to business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