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focusing on developing advanced forecasting and optimization models. Proficient in Python, Bayesian modeling, and time-series analysis with a thorough understanding of electricity markets. Adept at collaborating with cross-functional teams to leverage technology for operational efficiency in renewable energy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Scikit-learn,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Bayesian Modeling, Time Series Analysis, Regression Models, Optimization Algorithms, Constraint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Hadoop, Spark,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forecasting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integrated into product workflows, enabling accurate projection of energy utilization based on historical data and predictive variables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weather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models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electricity markets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decision-making related to capacity management in dynamic grid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Bayesian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predictive accuracy in time-sensitive conditions, managing real-time data and ensuring model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ingestion pipelines to ensure seamless intake of diverse datasets, establishing robust schemas that comply with best practices for production-ready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define data contracts and interface requirements for deploying quantitative services, promoting a holistic approach to product integration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establish performance metrics and best practices for model validation and operational stability, ensuring compliance with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analytical tools that monitor model outputs and assist 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to stay abreast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renewable energy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markets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tools and frameworks to leverage emerging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multi-objective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allowed for the simultaneous consideration of multiple outcomes, optimizing grid performance in a competitive market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thoughtful design patterns, fostering skills development and collaborative problem-solving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quantitative frameworks, effectively bridging operational needs with technical specifications to drive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innovative technologies to improve grid systems, enhancing interaction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battery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renewable energy resources in practical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model algorithms and interfaces ensuring clarity and understandability for future reference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forecasting systems by integrating advanced technologies and methodologies, increasing the system’s efficiency and adaptability in changing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 stories and detailed specifications that guided project deliverables ensuring alignment with business objectives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actively maintained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statistical methods, ensuring reliable performance in high-stakes environments while managing large datasets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embed data science into production systems, emphasizing careful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modeling workflows to enhance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define system interfaces and operational boundaries for data services, promoting seamless integration of quantitative models throughout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regression-based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analytics to derive insights from user data, informing product direction and business strategies 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and testing of varying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supportive data for model selection and performance evaluation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best practice discussions, contributing to a culture of excellence and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data visualization techniques, enabling stakeholders to understand complex data insights through intuitive dashboards and actionable reports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Efficiency improvements in data processing routines were established by optimizing SQL queries and data source connections, reducing latency in accessing real-time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prepare data for modeling, ensuring datasets are clean, relevant, and representative of real-world scenarios applicable to forecasts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documentation system for processes and models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knowledge is shared and easily accessible for ongoing projects and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sessions for new data science hires, emphasizing strong foundational knowledge in statistical analysis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corporate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engaging in regular strategy sessions with cross-disciplinary team members, enhancing collective expertise in both operational and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