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Data Scientist</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Data Scientist with 11 years of experience in data analysis, data visualization, and machine learning. Proven track record in leading data initiatives and translating complex datasets into actionable business insights, particularly in the healthcare sector. Proficient with cutting-edge tools and technologies for driving data-driven strategies that enhance business decision-making processes.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SQL, JavaScript, SAS, MATLAB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w:t>
      </w:r>
      <w:r w:rsidRPr="009C6822">
        <w:rPr>
          <w:rFonts w:ascii="Roboto Light" w:eastAsia="Roboto Light" w:hAnsi="Roboto Light" w:cs="Roboto Light"/>
          <w:sz w:val="20"/>
          <w:szCs w:val="20"/>
        </w:rPr>
        <w:t xml:space="preserve"> ETL Tools, Data Cleaning, Statistical Analysis, Data Mining, Data Transformation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w:t>
      </w:r>
      <w:r w:rsidRPr="009C6822">
        <w:rPr>
          <w:rFonts w:ascii="Roboto Light" w:eastAsia="Roboto Light" w:hAnsi="Roboto Light" w:cs="Roboto Light"/>
          <w:sz w:val="20"/>
          <w:szCs w:val="20"/>
        </w:rPr>
        <w:t xml:space="preserve"> Power BI, Tableau, D3.js, Plotly, Matplotlib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w:t>
      </w:r>
      <w:r w:rsidRPr="009C6822">
        <w:rPr>
          <w:rFonts w:ascii="Roboto Light" w:eastAsia="Roboto Light" w:hAnsi="Roboto Light" w:cs="Roboto Light"/>
          <w:sz w:val="20"/>
          <w:szCs w:val="20"/>
        </w:rPr>
        <w:t xml:space="preserve"> Scikit-Learn, TensorFlow, Keras, PyTorch, XGBoost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SQL Server,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BigQuery, Snowflake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Data Scientist</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a predictive analytics solution that optimized care pathways for women's mental health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operational efficiency across multiple departments and improving patient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real-time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provided actionable insights for executive management, resulting in informed decision-making and strategic planning based on data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deliver tailored data solutions, demonstrating strong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communication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collaboration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skills while ensuring project milestones were met on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preprocess large datasets from various sources, ensuring high quality and accessible data for analysis leading to significant business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statistical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uncover key metrics and performance indicators, enabling stakeholders to visualize critical data points that drive strategic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automated reporting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significantly reduced reporting times while maintaining accuracy, allowing teams to focus on strategic rather than operational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on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increasing team proficiency in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enhancing overall data literacy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machine learning models focusing on predictive analytics within the mental health sector,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prediction accuracy.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critical business problems through data exploration and proposed innovative solutions that resulted in impactful changes in operational processes and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Synthesized complex data findings into clear, concise presentations for diverse stakeholders, ensuring that insights were actionable and aligned with business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industry trends and incorporated best practices into data science methodologies, driving continuous improvement and innovation in analytics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peer-reviews of analytical frameworks, enhancing team knowledge and maintaining high standards of excellence in data operations and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strategic objectives of data modernization initiatives by aligning data science efforts with organizational goals and requirements of team leadership.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various programming languages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applications impacting user interface elements related to data insights and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data processes and methodologies to ensure transparency, compliance, and effective knowledge transfer across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high-performance data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data integration from various sources to support analytical functions across business units.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multi-disciplinary teams to enhance the data quality framework, demonstrating adaptability and ability to thrive in a fast-paced, evolving work environment focused on technology.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Purchased and implemented advanced data visualization licenses, leading training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elevate team capabilities in transforming data insights for diverse audiences.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exploratory data analysis, trend forecasting, and statistical modeling while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support product development goals and business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user-friendly dashboards and reports to display real-time metrics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data visualization libraries, propelling deeper engagement with data by non-technical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practices of emerging data tools, benefiting the team by integrating best practices for software development in data science and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formulating organizational research standards that led to more efficient data governance, ethical data usage, and compliance with regulatory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diagnosed issues related to data integrity and proposed solutions to ensure accuracy across analytics projects that influenced core business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Synthesized technical findings and business insights together in documentation, enabling non-technical stakeholders to grasp complex data interpretations and their implications on business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relationships with third-party vendors to enhance data acquisition processes and diversify data sources impacting service delivery in the mental health sector.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towards continuous integration and deployment practices in data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technologies for seamless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as a mentor to junior analysts and interns, cultivating their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supporting their professional development within the data science sphere.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