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Scientist with 11 years of experience in software development, specializing in advanced data analysis, statistical modeling, and computational techniques to support workforce data and reclassification tasks. Proficient in Python, R, and SQL, with extensive experience in natural language processing and machine learning. Skilled in creating data visualizations and dashboards to present complex data insights clearly, fostering collaboration with cross-functional teams to drive data-driven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JavaScript,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ML Tools:</w:t>
      </w:r>
      <w:r w:rsidRPr="009C6822">
        <w:rPr>
          <w:rFonts w:ascii="Roboto Light" w:eastAsia="Roboto Light" w:hAnsi="Roboto Light" w:cs="Roboto Light"/>
          <w:sz w:val="20"/>
          <w:szCs w:val="20"/>
        </w:rPr>
        <w:t xml:space="preserve"> Pandas, NumPy, SciPy, scikit-learn, TensorFlow, Keras,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Big Data Technologies:</w:t>
      </w:r>
      <w:r w:rsidRPr="009C6822">
        <w:rPr>
          <w:rFonts w:ascii="Roboto Light" w:eastAsia="Roboto Light" w:hAnsi="Roboto Light" w:cs="Roboto Light"/>
          <w:sz w:val="20"/>
          <w:szCs w:val="20"/>
        </w:rPr>
        <w:t xml:space="preserve"> AWS, Azure, Google Cloud, Hadoop, Spark, Apache Kafka,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Tableau, Power BI, D3.js, ggplot, Plotly, QlikSense, Looker,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&amp; Text Analytics:</w:t>
      </w:r>
      <w:r w:rsidRPr="009C6822">
        <w:rPr>
          <w:rFonts w:ascii="Roboto Light" w:eastAsia="Roboto Light" w:hAnsi="Roboto Light" w:cs="Roboto Light"/>
          <w:sz w:val="20"/>
          <w:szCs w:val="20"/>
        </w:rPr>
        <w:t xml:space="preserve"> NLTK, spaCy, Transformers, Gensim, TextBlob, Word2Vec, BERT, Regular Expressions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data mining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complex workforce datasets for federal job classifications and reclassification processes, ensuring accuracy and compliance with classification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statistical models and machine learning algorithms to identify trends and insights from large-scale text data derived from position descriptions, enhancing organizational decision-making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HR professionals and data analysts, to interpret complex data findings, ensuring alignment between statistical outcomes and organizational strategies for job classification.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interactive dashboards and visualization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analytical insights on workforce data, facilitating data-driven approaches for evaluating job series.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natural language processing (NLP) on text data to map job responsibilities and required skills to appropriate classification standards, thereby improving job alignment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ongoing accuracy of datasets by implementing data cleansing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prepare and maintain workforce data for analysis, emphasizing quality and consistency in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comprehensive findings and recommendations to senior leadership on labor classification strategies, utilizing visual storytelling to articulate complex data insights into actionable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trends in workforce analytics and HR technologies to integrate innovative solutions into data science practices, enhancing departmental capabilities and responsiveness to changing workforce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data analysts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analytical techniques, fostering skill development and knowledge sharing across the analytics team for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rigorous documentation for data methodologies and analytical processes, ensuring compliance with federal classification guidelines and enabling reproducibility of analysis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environments,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storage and computing resources efficiently for scalable data analysis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abreast of advancements in data science techniques, focusing on applications relevant to public sector workforce analytics and classification improvement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text classification capabilities by incorporating advanced NLP techniques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NLTK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job duty analysis accuracy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data analysis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reducing manual intervention and increasing analysis throughput while upholding data integrity and robustness in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organizational projects aimed at improving workforce alignment through data-driven frameworks, advocating for innovative techniques in job classification and employee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software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retrieval to support analytical initiatives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machine learning models by collaborating with data scientists to optimize algorithms, resulting in improved performance of web-based applications utilized by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relay critical data insights in an easily digestible format, assisting stakeholders in making informed decisions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design user-centric features, integrating data analytics within applications to boost user engagement and retention, demonstrating strong collaborative skills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protocols for data-driven applications, ensuring high standards of functionality and user experience through agile methodologies and robust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data best practices and software development life cycles, fostering a culture of continuous development and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deployment efficiency of microservices-based applications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contributing to the evolution of software practices within the organization while ensuring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enhance team productivity, collaborating effectively to meet project milestones while continually seeking opportunities for innovation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and external data sources effectively, enabling applications to enhance functionality and user experience with real-time data access and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product features, contributing to the development of predictive analytics capabilities within applications, elevating user satisfaction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cultivated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exchange between front-end and back-end systems, enhancing application performance and interoperability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