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Scientist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Data Scientist with 11 years of experience in statistical modeling and machine learning, specializing in consumer credit models for mortgage default and prepayment analysis. Adept at leveraging cloud technologies to inform business insights and improve operational efficiencies. Strong collaborative and communication skills with a proven ability to present complex findings to non-technical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SAS, SQL, C++, JavaScript, Julia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Modeling Tools:</w:t>
      </w:r>
      <w:r w:rsidRPr="009C6822">
        <w:rPr>
          <w:rFonts w:ascii="Roboto Light" w:eastAsia="Roboto Light" w:hAnsi="Roboto Light" w:cs="Roboto Light"/>
          <w:sz w:val="20"/>
          <w:szCs w:val="20"/>
        </w:rPr>
        <w:t xml:space="preserve"> Pandas, NumPy, TensorFlow, Scikit-Learn, Keras, Spark, H2O.ai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Computing &amp; Services:</w:t>
      </w:r>
      <w:r w:rsidRPr="009C6822">
        <w:rPr>
          <w:rFonts w:ascii="Roboto Light" w:eastAsia="Roboto Light" w:hAnsi="Roboto Light" w:cs="Roboto Light"/>
          <w:sz w:val="20"/>
          <w:szCs w:val="20"/>
        </w:rPr>
        <w:t xml:space="preserve"> AWS EC2, AWS S3, AWS EMR, AWS Lambda, Google Cloud, Microsoft Azure,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&amp; Econometric Methods:</w:t>
      </w:r>
      <w:r w:rsidRPr="009C6822">
        <w:rPr>
          <w:rFonts w:ascii="Roboto Light" w:eastAsia="Roboto Light" w:hAnsi="Roboto Light" w:cs="Roboto Light"/>
          <w:sz w:val="20"/>
          <w:szCs w:val="20"/>
        </w:rPr>
        <w:t xml:space="preserve"> Regression Analysis, Time Series Analysis, Monte Carlo Simulation, Hypothesis Testing, Machine Learning Models, Bayesian Inference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&amp; Reporting Tools:</w:t>
      </w:r>
      <w:r w:rsidRPr="009C6822">
        <w:rPr>
          <w:rFonts w:ascii="Roboto Light" w:eastAsia="Roboto Light" w:hAnsi="Roboto Light" w:cs="Roboto Light"/>
          <w:sz w:val="20"/>
          <w:szCs w:val="20"/>
        </w:rPr>
        <w:t xml:space="preserve"> Tableau, Power BI, Matplotlib, Seaborn, Jupyter Notebooks, Zeppelin Notebooks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Scientist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estimation, validation, and monitoring of consumer credit models focused on mortgage default and prepayment,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model accuracy and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strategic insights through the manipulation of large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crafting innovative code to facilitate robust analysis and support sound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presentations detailing findings from model estimations, clearly articulating complex concepts and methodologies to technical and non-technical stakeholders within the organization to drive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back-testing on models to ensure compliance with industry standards for financial analysis, synthesizing findings in a digestible format for senior management review.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cloud-based computational resources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for large-scale data processing and ensuring efficient model deployment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new statistical techniques and methods continually to improve model performance and accuracy; incorporated advanced econometric approaches to refine predictive analytics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contributing to the design of hybrid analytical solutions that integrate structured and unstructured data 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interpreted economic scenario simulations to assess risk and support portfolio optimization efforts, ensuring robust coverage of emerging market trends and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data manipulation processes for trend identification and reporting, delivering actionable insights that informed the credit risk framework for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project management, agile methodology implementation, and the establishment of best practices for model development and validation processes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research strategy that involved continuous monitoring and updating of credit models in response to changes in market conditions, maintaining alignment with risk management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various teams, effectively facilitating workshops and training sessions focused on enhancing the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 decision making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innovative data visualization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making complex financial information accessible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team-building efforts and mentored junior analysts, promoting a collaborative culture within the data science team, encouraging knowledge sharing and professional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existing processes by introducing automation strategies for data cleaning and preparation, improving the efficiency of model development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machine learning algorithms for real-time analytics on consumer credit attributes, enhancing the predictive capabilities for loan approvals and risk assessments within the financial services marketplace.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refine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access and accuracy for model inputs and outputs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exploratory data analysis (EDA) to uncover underlying trends and patterns in mortgage insurance claims, informing new product offerings and service enhancements tailored to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algorithms for improved performance on large datasets,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computing frameworks to handle complex data queries and analytics tasks efficiently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modeling practices and procedures, facilitating improved onboarding of new team members and ensuring transfer of knowledge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sponsor meetings to discuss ongoing project developments, utilizing insights gathered from sophisticated modeling and analysis to inform project direction and overall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innovative research on emerging trends in data science and machine learning, directly applying findings to enhance the efficacy of predictive models implemented in existing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alignment across business units regarding data governance policies, ensuring adherence to compliance standards related to data privacy and security in modeling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towards optimizing model accuracy through feature engineering,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unstructured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sources to enhance the dimensions of aggregated datasets available for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iterative model development cycles, contributing to sprint reviews and retrospectives to continuously improve the functionality and capabilities of existing models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the creation of analytical reports for upper management summarizing key performance indicators related to mortgage default predictions and cash flow estimations.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operational teams to identify improvement opportunities in data capture processes, ensuring accurate data collection and integrity of insights used in model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