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Science Specialist with over 11 years of experience in software development, focusing extensively on web and mobile applications. Proficient in developing scalable predictive models and utilizing advanced data analytics to optimize healthcare revenue cycles. Strong collaborator with extensive experience in cross-functional teams, integrating AI/ML technologies, and communicating insights to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Machine Learning:</w:t>
      </w:r>
      <w:r w:rsidRPr="009C6822">
        <w:rPr>
          <w:rFonts w:ascii="Roboto Light" w:eastAsia="Roboto Light" w:hAnsi="Roboto Light" w:cs="Roboto Light"/>
          <w:sz w:val="20"/>
          <w:szCs w:val="20"/>
        </w:rPr>
        <w:t xml:space="preserve"> TensorFlow, PyTorch, Keras, MLflow,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Tools:</w:t>
      </w:r>
      <w:r w:rsidRPr="009C6822">
        <w:rPr>
          <w:rFonts w:ascii="Roboto Light" w:eastAsia="Roboto Light" w:hAnsi="Roboto Light" w:cs="Roboto Light"/>
          <w:sz w:val="20"/>
          <w:szCs w:val="20"/>
        </w:rPr>
        <w:t xml:space="preserve"> Tableau, Power BI, Quicksight,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S3, AWS SageMaker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Big Data Technologies:</w:t>
      </w:r>
      <w:r w:rsidRPr="009C6822">
        <w:rPr>
          <w:rFonts w:ascii="Roboto Light" w:eastAsia="Roboto Light" w:hAnsi="Roboto Light" w:cs="Roboto Light"/>
          <w:sz w:val="20"/>
          <w:szCs w:val="20"/>
        </w:rPr>
        <w:t xml:space="preserve"> MySQL, PostgreSQL, MongoDB, Hive,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&amp; Data Engineering:</w:t>
      </w:r>
      <w:r w:rsidRPr="009C6822">
        <w:rPr>
          <w:rFonts w:ascii="Roboto Light" w:eastAsia="Roboto Light" w:hAnsi="Roboto Light" w:cs="Roboto Light"/>
          <w:sz w:val="20"/>
          <w:szCs w:val="20"/>
        </w:rPr>
        <w:t xml:space="preserve"> NLP, Deep Learning, Predictive Modeling, Recommendation Systems, ETL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revenue cycle data, enhancing decision-making processes and ultimately driving revenue improvements across various healthcare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efficient processing of large datasets while maintaining data integrity and accessibility for analytical purposes among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specialists to derive insightful analytics from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using advanced statistical techniques to generate actionable predictions for management and operational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existing workflows, significantly improving the accuracy of denials management processes and reducing response times, thereby enhancing the overall revenue cycle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findings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stakeholders understood the predictive insights impacting organizational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cleaning and preparation, enhancing the overall quality of data ingested for model training and improving prediction accuracy across revenue cycle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predictive model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fostering collaborative project efforts within the data science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cross-departmental initiatives focused on data-driven decision making, illustrating the benefits of insights derived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 revenue 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analyze unstructured data, such as clinical notes and medical coding, to refine predictive capabilities and enhance revenue forecasting precision across different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to extract valuable insights from healthcare data, such as patient feedback and treatment outcomes, aiding in the continuous improvement of revenue cycle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team meetings, providing constructive feedback and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remaining current with industry trends and updating practices that improve workflow and enhance efficiency in revenue cycle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analyze and integrate disparate healthcare data sources, allowing comprehensive assessments and leading to improved accuracy of predictive modeling outcomes for revenue cycle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sessions for clinical staff on utilizing analytical insights for improved revenue cycle management and how to interpret the recommendations generated from predictive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 across teams, advocating for specific data science methodologies that streamline operations and enhance issue resolutions pertaining to revenue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responsive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high performance and usability standards for end-users while managing large-scale data processing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handling that supported high-throughput transactions, enabling seamless user experiences across multiple platforms with an emphasis 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enhance software development processes, introducing best practices that optimized project delivery and increased team productivity in software releases and feature adopts.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analysis and reporting, generating insights that significantly impacted product iterations and service enhancements across Google's product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various internal services, ensuring efficient data flow between microservices and enhancing the overall user experience by providing timely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and satisfaction through responsive design and streamlined workflows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testing initiatives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quality and performance met Google’s rigorous standards through comprehensive automated testing protocols developed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to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understanding workflows, solidifying team knowledge and encouraging a collaborative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procedures for code quality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technical debt and driving continuous improvements through regular audits and refactoring of existing code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existing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scalability and resource optimization while minimizing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comprehensive solutions that aligned technology capabilities with business objectives, enhancing customer satisfaction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meetings with product management teams to drive the integration of customer feedback into the development process, ensuring product-market fit and relevance for Google's target audience.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