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11 years of experience in software development, focusing on web and mobile applications. Expertise in data pipeline management, data lake maintenance, visualization, and compliance, fostering robust data solutions to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Snowflake, Fivetran, dbt, Tableau, SQL, ETL, Data Warehousing,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JavaScript,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Apache Spark, Apache Kafka, Airflow, Power BI, D3.js, SAS,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Lambda, CloudFormation,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Docker, Kubernetes, Jenkins, Git, GitHub Actions,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Lake, improving overall data accessibility across departments and supporting better analytics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transformations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prepare data for reporting, ensuring accurate insights and quick retrieval of information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structures and schemas, maintaining the integrity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Lake, ultimately enhancing data quality and usability for business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ingestion processes for various SaaS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efforts and improving the efficiency of data collection efforts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data quality checks to maintain the reliability of the organizational data dictionary and ensure consistent adherence to data privacy policies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insightful visualizations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departments, helping stakeholders make informed decisions based on data-driven insights and operational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translate business needs into technical requirements, strengthening collaboration among team members and ensuring alignment on project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masking and access control policies in compliance with data privacy frameworks, ensuring that sensitive information is appropriately protected according to industry regulations and internal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monitoring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Warehouse, optimizing credit usage while analyzing performance metrics to identify areas for improvement, ultimately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maintained documentation for data lineage, fostering a culture of continuous improvement and knowledge sharing within technical teams for future reference and audit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process of building and testing data transformations, increasing the reliability and efficiency of data pipeline processes while ensuring robust analytics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regular communication with API providers to troubleshoot data sync errors, maintaining an uninterrupted flow of information essential for day-to-day operations and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Analysed complex data models and contributed to strategic framework designs, which informed the overall architecture of data management systems that support multiple functional areas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to ease the onboarding process of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their ability to build customized dashboards to meet various report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third-party vendors to integrate various data sources into the organization’s data ecosystem, enhancing data availability and cross-system functionality for comprehensive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scalable data transformations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processes and improved access to real-time insights across the enterprise, enhancing business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implement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deployments and improving software release cycles while maintaining high standards of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evaluate and design new data solutions that align with business objectives while integrating emerging technologies, thus positioning the organization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back-end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 ingestion processes, ensuring robust performance and efficiency in processing large datasets from multiple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organizational data literacy by creating interactive dashboards and reports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non-technical colleagues to leverage data effectively in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processing systems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significantly improving the organization's ability to respond to data-driven insights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data models for both internal and external reporting, ensuring compliance with data management and regulatory standards for data handling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existing data strategies to identify gaps and recommend enhancements that support business goals, fostering a collaborative environment to align organizational needs with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experimentation with data-centric technologies, exploring innovative approaches to enhance data visualization and processing techniques to better serve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comprehensive training program to elevate the overall data literacy within teams, emphasizing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employees with data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architecture planning sessions, offering insights on data structure improvements that align with modern data practices and facilitate easier access for data consumers.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data engineering best practices, assisting them in developing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querying, thus strengthening the technical foundation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