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developer with 11 years of experience in building and optimizing data pipelines and infrastructure. Expertise in transforming raw data into actionable insights through robust ETL processes and strong collaboration across teams. Passionate about leveraging technology for healthcare solutions and enhancing data-driven decision-making.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Go, TypeScript, Java,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w:t>
      </w:r>
      <w:r w:rsidRPr="009C6822">
        <w:rPr>
          <w:rFonts w:ascii="Roboto Light" w:eastAsia="Roboto Light" w:hAnsi="Roboto Light" w:cs="Roboto Light"/>
          <w:sz w:val="20"/>
          <w:szCs w:val="20"/>
        </w:rPr>
        <w:t xml:space="preserve"> BigQuery, PostgreSQL, Cloud BigTable, Google Cloud Storage, Apache Beam,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FastAPI, dbt, Temporal, Pandas, NumPy, scikit-learn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Google Cloud Platform, Cloud Run, GKE, BigQuery ML, Firestore, App Engine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Practices:</w:t>
      </w:r>
      <w:r w:rsidRPr="009C6822">
        <w:rPr>
          <w:rFonts w:ascii="Roboto Light" w:eastAsia="Roboto Light" w:hAnsi="Roboto Light" w:cs="Roboto Light"/>
          <w:sz w:val="20"/>
          <w:szCs w:val="20"/>
        </w:rPr>
        <w:t xml:space="preserve"> ETL, ELT, Data Warehousing, Data Modeling, Data Governance, Data Quality Assurance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Integration:</w:t>
      </w:r>
      <w:r w:rsidRPr="009C6822">
        <w:rPr>
          <w:rFonts w:ascii="Roboto Light" w:eastAsia="Roboto Light" w:hAnsi="Roboto Light" w:cs="Roboto Light"/>
          <w:sz w:val="20"/>
          <w:szCs w:val="20"/>
        </w:rPr>
        <w:t xml:space="preserve"> REST, GraphQL, Figma API, Third-party APIs, Streaming APIs, Message Queues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ensuring robust data ingestion and transformation processes tailored for healthcare data workflows, enhancing the efficiency and accuracy of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transformation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and streamline complex data processes, integrating data from various sources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unstructured databases to create a unified dataset.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engineering teams to establish a high-quality data delivery system, integrating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security to protect sensitive healthcare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efficient and analytics-ready schemas, leveraging its powerful querying capabilities to transform vast datasets into insights, facilitating better decision-making for healthcare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alerting systems for data flows,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reliability and availability of the data pipelines across multiple projects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pipeline architecture and data flows, ensuring clarity in system design and usability across engineering teams while providing training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data quality checks and balances to ensure integrity across data lakes, addressing edge cases and inconsistencies frequently found in raw healthcare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data transformations efficiently within a modern data stack, adopting a modular approach to enhance the repeatability and reliability of data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data audits and implemented quality improvement initiatives which significantly decreased discrepancies in data reports, aiding teams in understanding historical trends in patient 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sophisticated algorithms to streamline patient data allocation while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 reflecting deep understanding of industry standards within healthcare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build and optimize machine learning models, deploying models that derived actionable insights from complex datasets through integration with GCP ML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of data residence across various systems, employing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perform exploratory data analysis that informed key product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agile development environment, actively participating in daily stand-ups and sprint reviews while promoting collaborative problem-solving and adaptability within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dashboards and visualization tools for stakeholders,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transform insights into visual representations that facilitated data-driven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APIs to enable real-time data integration between platforms, emphasizing robustness and efficiency while connecting disparate data systems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high-throughput data processing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real-time transaction processing and data analytical capabilities across multiple departments, enhancing overall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a multi-terabyte data warehouse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BigTable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data accessibility and retrieval performance for analytics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optimize existing data structures and frameworks, ensuring high data availability and integrity while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measures and compliance monitoring for data handling processes while collaborating with legal teams to ensure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 in health tech.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APIs to enrich internal data datasets, effectively transforming disparate sources into cohesive data pools that supported enhanced analytics and predictive modeling.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on best practices for data engineering and management, fostering a culture of learning and knowledge sharing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data systems architecture and processes,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workflow diagrams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specifications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onboarding and operational clarity.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business intelligence teams to translate complex data findings into actionable insights and strategic recommendations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resolving data integrity issues, demonstrating a proactive approach to identifying root causes and implementing corrective measures to maintain data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CI/CD pipelines for data applications, ensuring smooth and efficient deployments while reducing production errors and enhancing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unit and integration tests for all data processing scripts and models, improving overall system robustness and reliability while ensuring minimum downtime during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understand their data requirements, translating them into effective data solutions that address client needs, strengthening team relationships and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