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Engineer with over 11 years in software development, emphasizing web and mobile applications. Proficient in building scalable data infrastructures and optimizing performance with expertise in Python, SQL, and Snowflake. Strong collaborator skilled in cross-functional team environments, driving impacts through innovative data solutions and analytics for e-commerce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Bash, JavaScript,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&amp; Pipelines:</w:t>
      </w:r>
      <w:r w:rsidRPr="009C6822">
        <w:rPr>
          <w:rFonts w:ascii="Roboto Light" w:eastAsia="Roboto Light" w:hAnsi="Roboto Light" w:cs="Roboto Light"/>
          <w:sz w:val="20"/>
          <w:szCs w:val="20"/>
        </w:rPr>
        <w:t xml:space="preserve"> Snowflake, AWS, Dagster, Apache Airflow,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DataOps &amp; Tools:</w:t>
      </w:r>
      <w:r w:rsidRPr="009C6822">
        <w:rPr>
          <w:rFonts w:ascii="Roboto Light" w:eastAsia="Roboto Light" w:hAnsi="Roboto Light" w:cs="Roboto Light"/>
          <w:sz w:val="20"/>
          <w:szCs w:val="20"/>
        </w:rPr>
        <w:t xml:space="preserve"> Docker, GitHub Actions, Terraform, Kubernetes,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ETL:</w:t>
      </w:r>
      <w:r w:rsidRPr="009C6822">
        <w:rPr>
          <w:rFonts w:ascii="Roboto Light" w:eastAsia="Roboto Light" w:hAnsi="Roboto Light" w:cs="Roboto Light"/>
          <w:sz w:val="20"/>
          <w:szCs w:val="20"/>
        </w:rPr>
        <w:t xml:space="preserve"> AWS Lambda, ECS, APIs, Snowpipe,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&amp; Monitoring:</w:t>
      </w:r>
      <w:r w:rsidRPr="009C6822">
        <w:rPr>
          <w:rFonts w:ascii="Roboto Light" w:eastAsia="Roboto Light" w:hAnsi="Roboto Light" w:cs="Roboto Light"/>
          <w:sz w:val="20"/>
          <w:szCs w:val="20"/>
        </w:rPr>
        <w:t xml:space="preserve"> Data Quality Framework, Monitoring Systems, Data Governance, ETL Processes, Metrics &amp; Reporting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ingestion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Snowpipe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third-party APIs into the data ecosystem for various e-commerce applications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build and maintain a multi-tenant data platform, ensuring data accuracy and performance metrics aligned with business objectives across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efficiency and reducing latency in access for data-driven decisions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and optimizations of data quality monitoring processes, implementing checks that ensured a stable and accurate production environment to support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driving forward high-impact projects that focused on performance optimization of data architectures and infrastructure for organizational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framework for documenting data methodologies, enhancing team productivity by providing clear guidelines and processes for data asset implementations for future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architecting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Dagster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data pipeline operations and minimized manual intervention while ensuring delivery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workflows and transformation logic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data processes and enhancing team collaboration on analytics projects across multi-disciplinary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data integration and management, fostering a culture of knowledge sharing and continuous learning within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data governance standards, ensuring compliance with regulatory requirements and best practices in data security and access control across all data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feature enhancements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deployments and promote consistent development practices across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configuration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tasks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data analytics and trend reporting for fast-paced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distributed systems for handling massive data sets, optimizing pipeline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processing times and operational efficiency in data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significantly enhancing team workflow and automating release management processes within the data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design and implement data models that effectively capture and analyze customer behavior patterns to drive business insights and strategic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ingestion pipelines with monitoring capabilities that utilized industry best practices in data transformation to align with evolving analytics needs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to deploy scalable cloud-based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improved data accessibility and collaboration across all eCommerce platforms ensuring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for monitoring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stakeholders had real-time insights into data processing efficiency and success metrics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a comprehensive data catalog that provided easy access to data assets, significantly improving data discoverability and usability for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aimed at improving data literacy for non-technical team members, effectively bridging the gap between technical capabilities and business requirements in data usage.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