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11 years of software development experience, specializing in Azure Databricks, Apache Spark, and data pipeline creation. Proven ability in developing and deploying efficient data solutions with strong communication skills. Adept at working in cloud environments and collaborating in agile teams to drive innovative technical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NoSQL, JavaScript, TypeScript,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Kafka, Azure Databricks, Azure Data Lake, Delta Lake, Apache Airflow, Azure Synapse, DataFrame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Google Cloud Platform, Amazon Web Services (AWS), Docker, Kubernetes,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Flask, Django, Spark Streaming, Lambda Architecture,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Jira, Confluence, Notebooks, CI/CD, Agile Methodologies,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processing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batch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sources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with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 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 that enhanced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improving overall system performance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reliable data streaming applications, contributing to the transition from batch processing to real-time processing, significantly improving data accessibility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all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comprehensive guidelines for new and existing team members on utilizing data effectively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 strong analytical skills to troubleshoot and resolve data-related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enhance data retrieval and processing capabilities in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application of new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knowledge of emerging technologies and tools to keep the team up-to-date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meetings and discussions, employing excellent communication skills to convey complex technical information clearly among stakeholders influencing key project decisions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insightful visual representations that support decision-making across different business units, enhancing data-driven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team capabilities through mentorship, providing guidance on best practices in data pipeline development and deployment, fostering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project retrospectives, advocating for adherence to best practices in coding standards and data management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code efficiently among team members, ensuring the smooth integration and delivery of projects through effective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procedures to validate the functionality and reliability of data solutions, ensuring optimal performance in real-world scenarios while minimizing the risk of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manage data lakes effectively, improving access and thus decision-making capabilities across various teams through maintained data integrity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stakeholders to refine project objectives while ensuring the technical feasibility of proposed solutions aligning with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creation of robust architectures that enhance data retrieval processes across multiple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flows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 Jobs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latency and enhancing the system's ability to handle increased data loads efficiently with scalable solutions in 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protocols to ensure quality and reliability of data engineering solutions, fostering a culture of continuous improvement within software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environment, adapting to changing requirements effectively while maintaining focus on delivering high-quality data products that align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coding standards in developing applications which 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seamless data interactions, ensuring smooth integration with various third-party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cutting-edge practices and tools that enhanced productivity and project outcomes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by delivering presentations that outlined the benefits and usage of developed data solutions, showcasing advancements in project timelines and overall data health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with database administrators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resulting in improved performance of analytical queries that provide pivotal insights into business operations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complex workflows that ensured timely data processing and enhanced operational efficiencies, automating repetitive tasks and reducing manual intervention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for ACID transactions, streamlining data operations while providing advanced data versioning and rollback capabilities enhancing operational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impact analysis for system changes, working alongside cross-departmental teams to ensure project alignments with strategic priorities while minimizing disruption during transition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and communicate technical specifications for data-driven solutions while ensuring clarity in deliverables for all stakeholders involved.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