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11 years of experience specializing in data pipeline development, automation, and ETL optimization for web and mobile applications. Expert in designing scalable solutions using SQL, Python, and Azure Data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SQL, Python, C#, JavaScript, dbt, R,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Azure Data Factory, Apache Spark, BigQuery, Snowflake, PostgreSQL, MongoDB, Kafka, AWS Glue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SOAP, GraphQL, API Gateway, Azure Functions, Postman, Swagger, Zapier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Terraform, Jenkins, CircleCI, Azure DevOps,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BI Tools:</w:t>
      </w:r>
      <w:r w:rsidRPr="009C6822">
        <w:rPr>
          <w:rFonts w:ascii="Roboto Light" w:eastAsia="Roboto Light" w:hAnsi="Roboto Light" w:cs="Roboto Light"/>
          <w:sz w:val="20"/>
          <w:szCs w:val="20"/>
        </w:rPr>
        <w:t xml:space="preserve"> Power BI, Tableau, Looker, Excel, Jupyter Notebook, SAS, MATLAB,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MLflow, H2O.ai, Keras, XGBoost, Spark MLlib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ETL processes across various data platforms to support business analytics and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automate workflows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 data integration processes, significantly reducing turnaround times for analytics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transformation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centralized repository of datasets that enhanced reporting capabilities and improved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database performance and implemented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query execution times and ensuring high data availability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implemented best practices in data engineering, helping to mentor junior engineers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integration, ensuring that business operations were supported with real-time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significantly improving the speed at which complex data transformations and machine learning workflows were executed.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data quality issues by implementing monitoring solutions and alerts within pipelines, drastically reducing downtime and operational interruptions.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gather requirements and translate them into technical specifications for new data solutions, ensuring alignment with stakeholder expectations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machine learning models' performance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predictive analytics that provided insights into customer behavior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improving internal data documentation,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clarity in engineering standards and project statuses.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data best practices and the use of emerging technologies, fostering a culture of continuous learning and improvement amongst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vendors and external partners to evaluate data integration opportunities, ensuring the reliability and functionality of applied technologies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in cloud environments, promoting reproducibility and automation in the deployment of data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metrics and insights derived from data pipelines, driving strategic decision-making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data processing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best practices in data engineering to ensure performance efficacy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messaging architectures, enabling real-time data analytics and reducing latency in order processing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into production environments, enhancing forecasting capabilities for various business operations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all integrated scripts and solutions adhered to coding standards and aligned with performance optimization strategies for data pipelines and warehouse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checks and balances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scheduling to automate data flows and enable timely reporting on analytics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data visualization techniques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knowledge in delivering actionable insights through compelling storytelling with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stakeholders on best practices around data security and compliance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protection of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data technologies and trends to drive innovation in data solutions and recommend strategies aligning with business requirements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data retrieval and manipulation, supporting multiple teams across the organization for efficient data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scalability of data-heavy applications deployed in the cloud, ensuring latency and availability metrics were consistently met or exceeded.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mentoring on version control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knowledge sharing around coding methodologies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system architects to integrate data solutions with existing systems architecture, ensuring aligned and optimized data flow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