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Enthusiastic data engineer with over 11 years of experience in software development, focusing on data architecture and ETL processes to drive insights and enhance healthcare technology solutions. Adept in utilizing cloud environments and data integration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R, Scala,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Azure Data Factory, dbt, Snowflake, Informatica, Talend, Apache Kafka, AWS Glue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BigQuery, Oracle,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Apache Spark, Hadoop, Hive, MapReduce, Flink,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w:t>
      </w:r>
      <w:r w:rsidRPr="009C6822">
        <w:rPr>
          <w:rFonts w:ascii="Roboto Light" w:eastAsia="Roboto Light" w:hAnsi="Roboto Light" w:cs="Roboto Light"/>
          <w:sz w:val="20"/>
          <w:szCs w:val="20"/>
        </w:rPr>
        <w:t xml:space="preserve"> Tableau, Power BI, Cognos, Looker, D3.js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ETL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data migration and integration across various health tech systems for client projects and internal applications, ensuring high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automated processes for data cleansing and validation,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quality before migration and operational reporting, ultimately improving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and maintained detailed documentation for data flows and architecture, enhancing onboarding processes, and ensuring comprehensive understanding of client implementations and internal workflows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for the architecture and scalability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multi-tenant environments, working closely with developers and stakeholders to optimize downstream data products and user experiences in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and integrated new data tools and technologies, maintaining a culture of continuous learning and adaptability while training peers on best practices and operational changes in data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enterprise data lakes and data mart solutions, focusing on best practices for data governance, security, and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PHI/PII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prevalent in health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automated scripts to monitor data integrity and optimize SQL query performance for large datasets, resulting in enhanced analytics capabilities and improved reporting efficiency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timely project delivery and facilitate effective communication among developers, product owners,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proactively with business intelligence departments to align data engineering efforts with analytics objectives, fostering collaboration and ensuring clarity on reporting requirements for dashboard and data visualization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process improvement through automation and data consistency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workflows and oversee job scheduling for increased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lineage tracking methodologies to better understand data transformations and maintain data quality across multiple platforms, thereby increasing trust and reliability in analytics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familiarity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enhance the performance of data storage solutions, ensuring optimal access and retrieval times for analytical tasks, which greatly benefited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conduct knowledge-sharing sessions on big data technologies, promoting a culture of innovation and continuous improvement while enhancing team performance and technical capabilities further in their roles.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data architecture within a collaborative environment, ensuring that scalable and maintainable code is written to support all end-user needs effectively and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high-efficiency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microservices architectures that enabled seamless integration with various project needs, enhancing collaborative development efforts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solutions and data warehousing technologies into existing applications at scale, gaining hands-on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improving operational workload management for data storage.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stakeholders, translating business requirements into technical specifications, assisting in the development of key functionalities that aligned with company objectives in delivering impactful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RESTful APIs and provided data access points for both web and mobile applications, ensuring reliability, security, and performance standards when supporting external systems and client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and resolved critical production issues while minimizing downtime, demonstrating strong problem-solving skills and a commitment to maintaining service-level agreements while maximally serving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ongoing maintenance of legacy applications, implementing efficient refactoring solutions using best practices that adhered to company standards for quality software delivery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optimize database structures, ensuring that applications functioned efficiently and effectively in handling large volumes of data with integrity and accuracy, improving performance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software best practices and data management techniques within a collaborative team environment, fostering growth while delivering effective training focused on quality code development and deployment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