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Data Analyst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Data Analyst with over 11 years of experience in data analytics, visualization, and reporting. Proficient in SQL, Redshift, and Google Looker Studio, with a strong passion for supporting progressive causes through data-driven decision-making. Skilled in managing complex data requests and documentation while promoting a healthy work-life balance and collaborative team dynamics.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Python, Golang, JavaScript, R,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Looker Studio, Tableau, Power BI, D3.js, Plotly, Chart.js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Amazon Redshift, PostgreSQL, MySQL, MongoDB, Salesforce, Atlassian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Transformation &amp; ETL: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dbt, Apache Airflow, Talend, Informatica, Fivetran, Stitch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Analysis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Sheets, A/B Testing, Statistics, Data Modeling, Machine Learning, Predictive Analytics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Data Analyst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maintenance of comprehensive dashboards, enabling real-time visibility of advertising performance and fundraising efforts, and fostering a transparent approach to data utilization within the firm.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monitored internal Slack channels for immediate data requests, engaging in effective communication for technical clarification, and ensuring data outputs met strategic goals and analytical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data standards through comprehensive data dictionaries and schema maps, enhancing understanding of metrics across teams and promoting consistent data usage in reporting and analysis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training sessions and support to team members around data products, ensuring enhanced proficiency in utilizing digital tools for workflow automation and data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and executed secure internal and external data rentals and buys, implementing best practices for handling Personally Identifiable Information and maintaining data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audits of data across various CRM systems, ensuring accurate reconciling of discrepancies, and thereby establishing a trusted single source of truth for reporting endeavors.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strategy teams to design and execute rigorous A/B tests across campaigns, assessing the effectiveness of tactics and ensuring statistically significant validation of high-impact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validated data models for the analytics teams,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statistical methods to provide actionable insights that influenced strategic direction in campaigns.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collaborative team efforts to troubleshoot complex data visualization challenges, enhancing the infrastructure and responsiveness of analytics processes within the agency.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cross-training initiatives, sharing best practices for analytics and visualization tools, enhancing overall team capability in delivering insights from various data 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data quality assurance measures, ensuring that the integrity of analytical outputs remained prioritized through systematic validation processes and continuous improvement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support of various data initiatives across departments, adapting to evolving business needs and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for project execution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Researching industry trends to identify emerging technologies and analytical methods, which informed the development of innovative solutions that aligned with organizational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external stakeholders to define data requirements for strategic decision-making processes, ensuring clear feedback loops that supported effective data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challenges within data technology ecosystems, showcasing adaptability and proactive problem-solving in aligning organizational analytics with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interpreted large datasets using statistical techniques, delivering actionable recommendations based on insights derived from complex data sets to influence product development and marketing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technical solutions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infrastructure, optimizing data processes and improving efficiency through automated workflows and the integration of advanced analytics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analytic needs, articulating technical requirements that informed product decisions and streamlined operational effectiveness during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and techniques to extract and manipulate data, ensuring that stakeholders received clear, relevant, and timely information for their specific needs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data ingestion processes for high-volume data from various sources, building robust pipelines that leveraged both batch and real-time processing methods for efficient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analysis and statistical modeling, enhancing understanding of data patterns that informed strategic initiatives while promoting data literacy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for teams, sharing knowledge of data tools and analytics best practices that empowered staff to leverage data insights in their operations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culture of innovation by developing analytics solutions that integrated machine learning models into existing products, driving continuous improvement and user engagement through enhanced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interactive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insights into operational metrics for enhanced visibility across teams and improved data storytelling.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user acceptance testing for analytical products, ensuring that deliverables met user requirements and maintained a high standard of quality before 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inter-departmental efforts to identify business pain points, proposing data-driven solutions that connected insights with strategic objectives across operational realms.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critical role in maintaining data governance standards through active participation in data stewardship initiatives, ensuring compliance with internal and external regulations for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