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analytical Data Analyst with 11 years of experience in software development, specializing in web and mobile applications. Proficient in SQL, T-SQL, and Microsoft Excel for data reporting and analysis. Strong background in automating processes and workflows to improve data integrity and business operations.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T-SQL, Microsoft Access, MySQL, PostgreSQL, Oracle, MongoDB, MS Dynamics CRM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Quality, Data Auditing, Metadata Management, Data Visualization, Root Cause Analysis, Report Automation, Data Cleaning, Business Process Documentation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JavaScript, C#, HTML/CSS, VBScript, Bash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BI, Tableau, Excel Dashboards, Microsoft Flow, Alteryx, Looker, QlikView, Google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Trello, Slack, Microsoft Teams, SharePoint, Asana,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Retrieved and analyzed data from internal and external systems to ensure accuracy and integrity through comprehensive reports and rigorous validation prior to submission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queries and generated insightful reports and dashboards to monitor and improve data and metadata quality on an ongoing basis.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Audited data quality across various corporate databases and applications while maintaining comprehensive process documentation essential for business operations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critical business processes and workflows to enhance efficiency and effectiveness in Faculty Services, significantly improving end-user satisfaction with the software applications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through data interpretation and actively communicated feedback collection results to relevant stakeholders for informed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 reviews and implemented controls to ensure ongoing accuracy and consistency within Faculty Services, fostering data reliability within operational frameworks of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seamless processing flows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essential applications, significantly enhancing data accessibility for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stakeholders across business development and support teams, defining comprehensive business requirements and coordinating customized system builds and data cleanup initiatives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 guidance in data administration and source-based analysis to enhance team performance as well as support critical decision-making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root cause analysis on complex data issues, proposing and implementing innovative solutions to resolve persistent inaccuracies and operational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customized advanced reporting mechanisms according to software user needs, collaborating closely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department to address programming-related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in-depth knowledge of departmental and university policies, leveraging this understanding to facilitate informed decision-making across multiple departments and external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independent work on routine responsibilities under general supervision, while escalating issues beyond the defined scope of authority to management for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customization of reports to align with faculty requirements, ensuring all deliverables met institutional standards for quality and data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professional development to stay current with industry trends, tools, and best practices related to data analysis and business process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solutions to improve data interfaces across applications, significantly enhancing the overall functionality and user experience for complex data queries and reporting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scopes, collect requirements, and assess development timelines while actively participating in the agile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end-to-end system architecture design for enhanced data analytics capabilities, leveraging best practices in software engineering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automated testing frameworks that increased data quality assurance standards and minimized regression errors in software releases, ensuring project milestones were achieved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effectively within team-led initiatives to deploy and manage data-driven applications for real-time analytics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JavaScript, enhancing the overall interaction design principles, which improved engagement metrics for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stress-testing protocols on data pipelines to identify system vulnerabilities and performance bottlenecks, addressing issues preemptively to maintain service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developers, fostering an environment of collaboration, knowledge sharing, and professional growth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data integration processes, ensuring operational data consistency and compliance with regulatory standards while supporting ongoing software enhancement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architecture and schema design efforts for various applications, applying knowledge of relational and non-relational databases to optimize querying paths for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details and project updates to non-technical stakeholders, simplifying complex concepts and fostering a shared understanding across departments to support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proposed enhancements to existing software solutions, promoting continuous improvement in data handling and process efficiency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