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Data Analyst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Data Analyst with 11 years of experience specializing in data analysis and operational reporting. Proven ability to collaboratively deliver insights through data-driven decision-making, utilizing a robust technical skill set in various tools and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Excel, SQL, Tableau, Power BI, Python, R, Google Analytics, SAS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PowerPoint, D3.js, Matplotlib, Seaborn, QlikView, Looker, Plotly, Data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CRM, MySQL, PostgreSQL, MongoDB, ETL Tools, Amazon Redshift, Microsoft Access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Advanced Statistical Methods, Regression Analysis, Predictive Analytics, A/B Testing, Data Mining, Data Cleaning, Time Series Analysis, Hypothesis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Trello, Slack, Microsoft Teams, Zoom, Confluence, Asana, Miro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Data Analyst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Gathered and analyzed both internal and external sales data,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thorough and actionable insights for strategic business decisions and recommendations for the Sales Leadership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ad-hoc reports and visualizations for sales data,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communicate complex data trends clearly to stakeholders across various levels, ensuring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parts of the organization, building strong interdepartmental relationships to gather operational data that informed quarterly business performance assessments and strategic planning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data patterns and trends through effective mining of disparate datasets,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discern significant variables impacting sales performance and operational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comprehensive business requirements for data automation projects, enhancing reporting processes by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operational efficiencies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routine audits of data quality within business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accurate and reliable data for reporting across all levels of sales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qualitative analysis projects by conducting independent research through various digital platforms, leveraging insights to assist internal teams in establishing performance benchmarks for strategic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findings and insights via concise and visually appealing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presentations, articulating complex data trends to upper management and driving actionable business insights based on analysis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dashboards and data visualizations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real-time analytics and support for marketing campaigns and sales strategies, and enhancing visibility of key performance indicators.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communicated with stakeholders to decipher data content and gather business requirements, ensuring reports met practical business needs and adhered to company standards and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Recommended solutions to improve data processes and performance based on comprehensive trend analysis, resulting in enhanced reporting and operational decision-making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tracking progress of analytical tasks, and maintaining open communication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collaborate effectively with project stakeholders in a remote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team members on analytical tools and methodologies, fostering a culture of knowledge sharing and upskilling across the organization, particularly focusing on data literacy.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initiatives by exploring new data analysis tools and techniques, adapting to evolving technology trends and methodologies within the data analysis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quarterly end-of-year reporting requirements by automating standard reports, resulting in time efficiencies and enhanced clarity of data presented to business leaders.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data and behavior patterns in order to inform data-driven strategies for product development in revenue-generating initiatives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extract relevant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presented dynamic visual storytelling through data visualization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illustrating complex data to peers and executive leadership for impactful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define reporting requirements and metrics, ensuring business objectives were aligned using tracking software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workflow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training modules aimed at educating new hires on data management systems, enhancing overall team efficiency and productivity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data pipelines refining tools and methodologies for better data governance and compliance in accordance to company policies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to develop automated reporting solutions, significantly reducing manual data entry workloads within sales operations and ensuring data accuracy efforts were maintained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A/B testing protocols to analyze the impact of marketing strategies on sales performance, leading to conclusions that guided future strategic business decisions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maintained dashboards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tracked KPIs and operational performance, offering valuable insights into workflow optimization across departments and cross-functionality.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Estimated potential business impacts through advanced statistical methods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regression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recommended data-driven insights, supplying management with actionable information for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promote best practices in data analysis and visualization for stakeholders, improving overall understanding of data interpretation efforts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engineers to improve database performance and optimize data storage solutions, ensuring seamless data retrieval processes that enhanced analysis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cleansing techniques to improve data quality and integrity, applying strategies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reporting accuracy and completeness, establishing benchmarks for future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