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web and mobile applications, with a strong focus on cloud technologies and agile methodologies. Proficient in full-stack development with hands-on expertise in Azure, React, C#, and REST APIs. Adept at collaborating with multidisciplinary teams to deliver high-performance solutions that meet strict regulatory standards in the healthcare domain.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ASP.NET, .NET Core, REST,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GitHub, JIRA, Agile PLM, CI/CD, Testing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App Services, Azure Functions, Azure Kubernetes Services, Azure Blob Storage, Azure IoT Hub, Azure Container Apps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Design Principles, Application Architecture, Microservices, Design Documentation, Quality Systems, Automation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cloud-based software solutions, applying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procedures to ensure compliance and promote best practices in software architecture and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and product requirements, effectively translating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detailed software technical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medical-grade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user interfaces and improving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design documentation throughout the software lifecycle, facilitating clarity and alignment with engineering teams on architectural decisions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streamlining development workflows and improving code quality through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testing plans to validate the functionality and performance of software components, mentoring junior engineers in testing strategies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Waterfall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product delivery efficiency and facilitate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industry trends and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medical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integrating new concepts and tools into ongoing projects to enhance product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assisting them in troubleshooting complex software issues and promoting their professional development within an innovative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cloud-connected applications that prioritize patient care, ensuring solutions meet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client specifications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communication skills to present design ideas and technical concepts to non-technical stakeholders, facilitating better understanding and decision-making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proficiency in the latest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IEC 62304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13485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developed solutions comply with medical device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software performance through debugging and profiling tools, analyzing application bottlenecks, and optimizing SQL and NoSQL database interactions for enhanced speed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processes to drive cross-domain cooperation between teams, ensuring effective knowledge sharing and alignment of project objectives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minimal travel requirements effectively, seamlessly collaborating with remote teams to ensure project continuity and successful software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enhance usability and accessibility across multiple device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to create dynamic data-driven applications, significantly improving user engagement and satisfaction by providing real-time patient information management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UI/UX designers to implement features that address user needs effectively, ensuring high application usability and streamlined workflows in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Docker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scalable application deployment and management within cloud infrastructures, which reduced operational costs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software development processes, participating in sprint planning, daily stand-ups, and retrospectives, ensuring continuous improvement in team productivity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foster collaboration and improve code quality among team members, promoting a culture of knowledge sharing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cloud-native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system scalability and improve performance across various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structures suitable for both SQL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them for higher efficiency and fast data retrieval necessary for real-time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that adhere to established analysis and design documentation standards, aligning development practices with industry best practices and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quality benchmarks for software products, ensuring products exceed user expectations through rigorous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multidisciplinary team environment, combining efforts with engineering, product development, and regulatory compliance specialists to meet project goals seamlessly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enhanced existing software applications based on user feedback, using strong analytical skills to identify opportunities for improvement and implement solutions that drive better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