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scalable web and cloud-native applications. Expertise in building robust CI/CD pipelines and mentoring engineering teams to optimize developer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Python,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Angular, React, Node.js, Docker, Kubernetes, MVVM, Knockout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Azure DevOps, Terraform, Git, Jenkins, CircleCI, Postman, Azure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Azure CosmosDB, Azure Kubernetes Service, Azure Container Apps, CloudFormation, Pub/Sub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Selenium, Jasmine, Mocha, Jest, TestNG, SonarQube, CodeCoverage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internal developer tools that enhance engineering workflows and promote seamless collaboration among teams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optimizing deployment cycles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while fostering a culture of continuous improvement, helping teams adopt best practices in code quality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to increase modularity and simplify maintenance while ensuring high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reduce build times and enhance deployment reliability, focusing on developing robust automated testing strategies that improve overall developer productivity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architecture and product teams to align developer tooling initiatives with organizational direction, ensuring that proposed solutions met both technical and business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tools into existing processes to accelerate engineering productivity while maintaining high code quality and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tracked key developer experience metrics,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times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frequency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satisfaction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for management to guide investment decisions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sessions, contributing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influence major design choices and drive scalable solutions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with stakeholders to identify bottlenecks in the development lifecycle, leading initiatives that successfully reduced cycle time through tailored engineering solutions and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logging strategies for applications deployed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performance issues and resolving them to maintain high uptime and reliability for production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that emphasized not only adherence to best coding practices but also encouraged innovative solutions through pair programming and collaborative discussions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a weekly knowledge-sharing session to introduce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keeping the engineering team informed and engaged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onboarding processes for new developers by creating educational resources and guidelines that facilitated smooth transitions into the engineering team and minimized time to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documentation for internal tools and developer platforms, ensuring that resources were easily accessible and up-to-date for current and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that all aspects of engineering solutions aligned with overall company goals, championing a unified approach towards project execution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 WebAPI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user interactions and provided intuitive interfaces while adhering to the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architecture of scalable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frontend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a reliable testing environment, greatly enhancing the code quality by catching issues early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queries and ensuring efficient data storage solutions that support dynamic application requirements and facilitate quick data retrieval for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agile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deployment pipeline and significantly reduce manual intervention across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major product features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enhancing application interactivity and user engagement while ensuring high standards of coding practices are maintained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simplifying deployments across various environments and ensuring consistent application behavior, leading to reliable and repeatable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of traditional applications to cloud-native paradigms, providing foundational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pushing teams towards embracing modern development and deployment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communication to gather requirements for new features and define specifications utilizing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story mapping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affinity diagramming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emphasizing best practices and code reusability, benefiting team learning and fostering an environment focused on professional growth and collective ownership of quality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performance, ensuring availability and optimal user experiences across production environments and quickly addressing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regular technical training sessions, enhancing personal skills in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practices that directly influenced project delivery timelines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