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fullstack development, specializing in financial systems architecture and smart contract implementation, focused on building scalable applications and managing engineering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Rust, Haskell, Scala, DAML,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NestJS, Next.js, React, Express, GraphQL, Redux, Django,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DynamoDB,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CI/CD,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Canton Network, Solidity, Chaincode, Hyperledger, Zilliqa, Oraclize, Truffle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system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high-frequency trading environments,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robust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execution efficiency while ensuring data integrity and transaction correctness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the entire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fullstack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process, migrating legacy applications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modern paradigms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user experience and adoption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position lifecycle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effectively managed origination, funding, and repayments while adhering to the strict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audit trail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 defined for institutional-grade lending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in establishing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quality, implementing stringent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 collaboration and minimizing code integration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reviews and audits of inherited codebases, applying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refactor and optimize existing applications for long-term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managed the hiring and onboarding process for new engineering personnel, fostering an environment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transfer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team members were aligned with project goals from the onset.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stakeholders to translate complex technical requirements into actionable engineering tasks, bridging the gap between product vision and engineering execution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sprint planning sessions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where I translated product requirements into clear, actionable engineering tasks while continuously measuring the team's progress against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and integrated emerging technologies relevant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 industry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protocol's underlying architecture to adapt to market trends while addressing both performance and security concerns.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teams to refine application features, ensuring all technical aspects met the high-school-level standards requested by major banking institutions and regulatory agencies.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communicated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included documentation strategies and approaches to ensuring scalability without compromising on performance or security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storage layers using relational and non-relational systems, advocating for data-driven decision-making processes that drove innovation in feature development and operational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exploring new technologies while emphasizing hands-on experience through code reviews and live pair programming sessions designed to isurge collaborative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 layer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utilized RESTful APIs for seamless communication across various modules, improving overall response times and contributing to improved user experience and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paradigms in designing and implementing smart contracts to ensure contract correctness, type safety, and system robustness across the protocol's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high-stakes projects involving the design and implementation of computerized systems that required a thorough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compliance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adherence to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with cross-discipline teams to implement new features while maintaining and optimizing existing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smooth integration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constructing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elements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diverse web dashboards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user interactions through performance tuning and refactoring legacy JavaScript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mentoring colleagues while fostering a culture of continuous learning and technical excellence through organized coding workshops and informal lunch-and-learn sessions centered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product brainstorming sessions, translating business requirements into technical solutions, ensuring clear communication among stakeholders to drive projects from inception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code deployment processes through automation,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more efficient version control and reducing the likelihood of deployment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user experience testing and feedback sessions for implemented features, documenting insights that informed further refinements and positioned the product for user-centric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software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engaging in robust endpoint management to ensure responsiveness and meet service-level agreements with users and third-party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enterprise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and availability of side-by-side systems while maintaining strong security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database optimization projects that resulted in enhanced query performance and reduced latency through realtime monitoring of performance metrics and adoption of indexing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creation of educational content that detailed coding methodologies related to the company's tech stack to facilitate smoother onboarding processes for new hires and technical trainees.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system documentation that ensured clarity of purpose and function for all software components, enhancing team collaboration and knowledge sharing within the engineering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