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professional with 11 years of experience in software development focused on web and mobile applications. Proven track record of leading teams, enhancing software quality, and excelling in Java, Kotlin, and React technologies. Adept at designing APIs, developing scalable systems, and implementing best practices in testing and automation while driving projects efficiently in a startup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TypeScript, Python,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Spring Boot, JUnit, Selenium, Cypress, Playwright,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Kubernetes, Terraform, Jenkins, GitLab 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REST APIs, PostgreSQL, MySQL, Cucumber, SpecFlow,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Gradle, IntelliJ IDEA, Eclipse,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for a high-traffic test orchestration platform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performance and user experience significantly across multiple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REST APIs that facilitated streamlined communication between services, ensuring high availability and fault tolerance within the application architecture and third-party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translate business requirements into technical specifications, driving the implementation of automated solutions that reduced manual testing efforts and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recruitment and development of a skilled engineering team, mentoring junior developers while fostering a culture of continuous learning and improvement in software delivery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that enhanced release cycles while maintaining software integrity and traceability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quality and team accountability while integrating robust testing frameworks into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testing strategies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consistent identification of software bugs well before release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optimizing resource usage on AWS to ensure application scalability and reliability, which directly contributed to improved customer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discuss roadmap priorities and deliverables, bringing a team-oriented focus to product evolutions and enhancing cross-departmental collaboration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architectural improvements for microservices, enabling smoother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enhanced system responsiveness and adaptability to changing project requirements with a growing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software solutions, ensuring compliance with regulatory standards and providing clear guidelines that facilitated onboarding for new team members and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sprints effectively; organized retrospectives that drove team innovation and collective problem-solving throughout ongoing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trends in software development, integrating AI-driven approaches where appropriate, which kept the company at the forefront of technology and competitive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deliver exceptional user experiences that increased customer engagement across platforms, reinforcing the importance of user-centered design in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mentoring team members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modern testing strategies, which improved coverage and reduced time-to-market.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full-stack application development at Google, implementing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time-to-interaction for users across multiple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performant REST APIs that enabled seamless integration with various services, enhancing user functionality and ensuring robust and secure data transport layers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and software development lifecycle of web and mobile applications, focusing on modular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easy scalability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execution of successful testing strategies by utilizing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overall product reliability and testing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implement Agile practices, leading daily scrums and retrospectives that fostered iterative development and transparency in project pipelines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refactoring and optimization for legacy applications to improve load times and enhance user experience, ensuring compliance with the latest coding standards and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to refine software capabilities and pinpoint areas for enhancement, which led to a more resource-efficient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maintain containerized environments for development, testing, and staging, which drastically reduced deployment inconsistencies and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and provided guidance on code optimization, architecture principles, and software design patterns across various teams to enhance their proficiency and problem-solving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cloud-solutions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improved storage solutions and application data management, which aided in the scaling of services to meet user demands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guides for newly developed features, simplifying the onboarding experience for users and assisting teams in understanding system functionalities and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devise comprehensive testing plans, ensuring that automated and manual tests were thorough and captured functional, performance, and security aspects of the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