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11 years of experience in software development focused on web and mobile applications. Proven expertise in Microsoft Dynamics CRM, system integration, and data management with a strong emphasis on delivering customized solutions that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Dynamics CRM, SSIS, Azure Data Factory, Dataverse, Fetch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Power Platform, React, Node.js,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Power BI, Git, Jenkins,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DevOps, AWS,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Query, Entity Framework, Microsoft Excel, Reporting Services, CRM Reporting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address specific business needs and operational workflows, significantly contributing to efficiency and user satisfaction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various enterprise systems and third-party applications, enhancing data flow and collaboration across departments to improve overall business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creation and management of CRM entities, forms, workflows, and business rules, ensuring a streamlined user experience while aligning with organizational objectives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 reports and dashboards utilizing CRM reporting tools, providing critical insights and analytics for informed decision-making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system administration tasks, including user management, security roles, onboarding, training, and data management, ensuring compliance with internal procedures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troubleshooting for CRM-related issues, collaborating closely with end-users to swiftly resolve problems for improved operational continuity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execution, delicately gathering requirements, documenting designs, and conducting thorough testing procedures in alignment with industry best practices and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successfully deliver CRM projects on time, promoting a team-oriented approach that fosters innovation and drives continuous improvement in CRM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CRM solutions to safeguard sensitive data against unauthorized access, ensuring compliance with regulatory standards and internal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including quick guides and training manuals for internal teams, enhancing usability and understanding of the newly developed CRM features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training efforts by developing training sessions and materials for new CRM features, facilitating knowledge transfer and improving overall user proficiency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metrics, conducting optimizations and enhancements to uphold the integrity and efficiency of CRM operations in alignment with business needs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Composed detailed project reports outlining milestones achieved and challenges faced, providing stakeholders with clarity and transparency regarding the CRM solution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best practices for CRM data management, resulting in increased accuracy, consistency, and reliability of customer information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vendors and partners to ensure integration solutions met business requirements and adhered to industry compliance standards, fostering positive external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clear, comprehensive source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robust software applications that met defined requirements and facilitated seamless platforms for user interaction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to enhance functionality, ensuring devices possess modern, responsive designs appealing to a wide range of users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communication across internal and external modules, improving operational efficiency and creating a more interconnected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during software development cycles, promoting iterative development processes that encourage feedback and adaptability towards ever-changing project requirements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design and develop interactive interfaces, ensuring a focus on enhancing user experience while maintaining high software quality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refactoring sessions to uphold code quality, encouraging team collaboration while sharing knowledge and fostering professional growth among colleagues.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processes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and reducing overall time-to-market for software releases while maintaining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troubleshooting complex technical issues by implementing systematic debugging strategies and collaborating with cross-functional teams to devise innovative solutions that minimized downtime and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experience with cloud service deployments,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scalability and reliability in line with modern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automated test scripts to ensure deliverables meet quality benchmarks, thus reducing risks associated with software failures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discussions regarding system architecture with project stakeholders, advocating for best practices to optimize resources and deliver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workshops to enhance personal technical skills and knowledge, demonstrating commitment to continuous learning and growth as a developer.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